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D4" w:rsidRPr="009662A6" w:rsidRDefault="000133B5" w:rsidP="009662A6">
      <w:pPr>
        <w:spacing w:after="100" w:afterAutospacing="1"/>
        <w:rPr>
          <w:sz w:val="24"/>
        </w:rPr>
      </w:pPr>
      <w:r w:rsidRPr="009662A6">
        <w:rPr>
          <w:sz w:val="24"/>
        </w:rPr>
        <w:t>附件</w:t>
      </w:r>
      <w:r w:rsidR="00F55E25">
        <w:rPr>
          <w:rFonts w:hint="eastAsia"/>
          <w:sz w:val="24"/>
        </w:rPr>
        <w:t>5</w:t>
      </w:r>
    </w:p>
    <w:p w:rsidR="00F53E2F" w:rsidRPr="009662A6" w:rsidRDefault="00F53E2F" w:rsidP="00F53E2F">
      <w:pPr>
        <w:pStyle w:val="a8"/>
        <w:spacing w:beforeLines="50" w:before="156" w:beforeAutospacing="0" w:afterLines="50" w:after="156" w:afterAutospacing="0" w:line="360" w:lineRule="auto"/>
        <w:ind w:leftChars="-26" w:left="-55" w:rightChars="-150" w:right="-315"/>
        <w:jc w:val="center"/>
        <w:rPr>
          <w:rFonts w:ascii="黑体" w:eastAsia="黑体" w:hAnsi="黑体" w:cs="Times New Roman"/>
          <w:bCs/>
          <w:sz w:val="36"/>
          <w:szCs w:val="36"/>
        </w:rPr>
      </w:pPr>
      <w:bookmarkStart w:id="0" w:name="_Toc400978836"/>
      <w:r w:rsidRPr="009662A6">
        <w:rPr>
          <w:rFonts w:ascii="黑体" w:eastAsia="黑体" w:hAnsi="黑体" w:cs="Times New Roman" w:hint="eastAsia"/>
          <w:bCs/>
          <w:sz w:val="36"/>
          <w:szCs w:val="36"/>
        </w:rPr>
        <w:t>第三届</w:t>
      </w:r>
      <w:r w:rsidR="00F55E25">
        <w:rPr>
          <w:rFonts w:ascii="黑体" w:eastAsia="黑体" w:hAnsi="黑体" w:cs="Times New Roman" w:hint="eastAsia"/>
          <w:bCs/>
          <w:sz w:val="36"/>
          <w:szCs w:val="36"/>
        </w:rPr>
        <w:t>江苏大学</w:t>
      </w:r>
      <w:r w:rsidRPr="009662A6">
        <w:rPr>
          <w:rFonts w:ascii="黑体" w:eastAsia="黑体" w:hAnsi="黑体" w:cs="Times New Roman"/>
          <w:bCs/>
          <w:sz w:val="36"/>
          <w:szCs w:val="36"/>
        </w:rPr>
        <w:t>智能农业装备创新大赛</w:t>
      </w:r>
      <w:r w:rsidR="009662A6" w:rsidRPr="009662A6">
        <w:rPr>
          <w:rFonts w:ascii="黑体" w:eastAsia="黑体" w:hAnsi="黑体" w:cs="Times New Roman" w:hint="eastAsia"/>
          <w:bCs/>
          <w:sz w:val="36"/>
          <w:szCs w:val="36"/>
        </w:rPr>
        <w:t>评审规则</w:t>
      </w:r>
    </w:p>
    <w:p w:rsidR="00F53E2F" w:rsidRPr="009662A6" w:rsidRDefault="00F53E2F" w:rsidP="00F53E2F">
      <w:pPr>
        <w:pStyle w:val="a8"/>
        <w:spacing w:beforeLines="50" w:before="156" w:beforeAutospacing="0" w:afterLines="50" w:after="156" w:afterAutospacing="0" w:line="360" w:lineRule="auto"/>
        <w:ind w:leftChars="-26" w:left="-55" w:rightChars="-150" w:right="-315"/>
        <w:jc w:val="center"/>
        <w:rPr>
          <w:rStyle w:val="a9"/>
          <w:rFonts w:ascii="Times New Roman" w:hAnsi="Times New Roman"/>
          <w:sz w:val="32"/>
          <w:szCs w:val="32"/>
        </w:rPr>
      </w:pPr>
      <w:r w:rsidRPr="009662A6">
        <w:rPr>
          <w:rFonts w:ascii="Times New Roman" w:hAnsi="Times New Roman" w:cs="Times New Roman" w:hint="eastAsia"/>
          <w:b/>
          <w:bCs/>
          <w:sz w:val="32"/>
          <w:szCs w:val="32"/>
        </w:rPr>
        <w:t>A</w:t>
      </w:r>
      <w:r w:rsidRPr="009662A6">
        <w:rPr>
          <w:rFonts w:ascii="Times New Roman" w:hAnsi="Times New Roman" w:cs="Times New Roman" w:hint="eastAsia"/>
          <w:b/>
          <w:bCs/>
          <w:sz w:val="32"/>
          <w:szCs w:val="32"/>
        </w:rPr>
        <w:t>类和</w:t>
      </w:r>
      <w:r w:rsidRPr="009662A6">
        <w:rPr>
          <w:rFonts w:ascii="Times New Roman" w:hAnsi="Times New Roman" w:cs="Times New Roman" w:hint="eastAsia"/>
          <w:b/>
          <w:bCs/>
          <w:sz w:val="32"/>
          <w:szCs w:val="32"/>
        </w:rPr>
        <w:t>C</w:t>
      </w:r>
      <w:r w:rsidRPr="009662A6">
        <w:rPr>
          <w:rFonts w:ascii="Times New Roman" w:hAnsi="Times New Roman" w:cs="Times New Roman" w:hint="eastAsia"/>
          <w:b/>
          <w:bCs/>
          <w:sz w:val="32"/>
          <w:szCs w:val="32"/>
        </w:rPr>
        <w:t>类作品</w:t>
      </w:r>
      <w:r w:rsidRPr="009662A6">
        <w:rPr>
          <w:rStyle w:val="a9"/>
          <w:rFonts w:ascii="Times New Roman" w:hAnsi="Times New Roman"/>
          <w:sz w:val="32"/>
          <w:szCs w:val="32"/>
        </w:rPr>
        <w:t>评审规则</w:t>
      </w:r>
      <w:bookmarkEnd w:id="0"/>
    </w:p>
    <w:p w:rsidR="00600C0F" w:rsidRPr="00600C0F" w:rsidRDefault="00600C0F" w:rsidP="00600C0F">
      <w:pPr>
        <w:pStyle w:val="a8"/>
        <w:spacing w:before="0" w:beforeAutospacing="0" w:after="0" w:afterAutospacing="0" w:line="360" w:lineRule="auto"/>
        <w:ind w:firstLine="561"/>
        <w:outlineLvl w:val="0"/>
        <w:rPr>
          <w:rFonts w:ascii="Times New Roman" w:eastAsia="黑体" w:hAnsi="Times New Roman" w:cs="Times New Roman"/>
          <w:sz w:val="30"/>
          <w:szCs w:val="30"/>
        </w:rPr>
      </w:pPr>
      <w:r w:rsidRPr="00600C0F">
        <w:rPr>
          <w:rFonts w:ascii="Times New Roman" w:eastAsia="黑体" w:hAnsi="Times New Roman" w:cs="Times New Roman" w:hint="eastAsia"/>
          <w:sz w:val="30"/>
          <w:szCs w:val="30"/>
        </w:rPr>
        <w:t>一、评审要点</w:t>
      </w:r>
    </w:p>
    <w:p w:rsidR="00F53E2F" w:rsidRPr="00110311" w:rsidRDefault="00F53E2F" w:rsidP="00F53E2F">
      <w:pPr>
        <w:adjustRightInd w:val="0"/>
        <w:snapToGrid w:val="0"/>
        <w:spacing w:line="360" w:lineRule="auto"/>
        <w:ind w:firstLineChars="200" w:firstLine="480"/>
        <w:rPr>
          <w:rFonts w:ascii="宋体" w:hAnsi="宋体"/>
          <w:sz w:val="24"/>
        </w:rPr>
      </w:pPr>
      <w:r w:rsidRPr="00486A51">
        <w:rPr>
          <w:rFonts w:ascii="宋体" w:hAnsi="宋体" w:hint="eastAsia"/>
          <w:sz w:val="24"/>
        </w:rPr>
        <w:t>A类和C类作品</w:t>
      </w:r>
      <w:r w:rsidRPr="00110311">
        <w:rPr>
          <w:rFonts w:ascii="宋体" w:hAnsi="宋体"/>
          <w:sz w:val="24"/>
        </w:rPr>
        <w:t>评审内容包括</w:t>
      </w:r>
      <w:r w:rsidRPr="00110311">
        <w:rPr>
          <w:rFonts w:ascii="宋体" w:hAnsi="宋体" w:hint="eastAsia"/>
          <w:sz w:val="24"/>
        </w:rPr>
        <w:t>申报书评审和作品现场</w:t>
      </w:r>
      <w:proofErr w:type="gramStart"/>
      <w:r w:rsidRPr="00110311">
        <w:rPr>
          <w:rFonts w:ascii="宋体" w:hAnsi="宋体" w:hint="eastAsia"/>
          <w:sz w:val="24"/>
        </w:rPr>
        <w:t>问辩二</w:t>
      </w:r>
      <w:proofErr w:type="gramEnd"/>
      <w:r w:rsidRPr="00110311">
        <w:rPr>
          <w:rFonts w:ascii="宋体" w:hAnsi="宋体" w:hint="eastAsia"/>
          <w:sz w:val="24"/>
        </w:rPr>
        <w:t>大</w:t>
      </w:r>
      <w:r w:rsidRPr="00110311">
        <w:rPr>
          <w:rFonts w:ascii="宋体" w:hAnsi="宋体"/>
          <w:sz w:val="24"/>
        </w:rPr>
        <w:t>环节，对参赛作品的可行性、创新性、科学性与先进性以及参赛团队</w:t>
      </w:r>
      <w:r w:rsidRPr="00110311">
        <w:rPr>
          <w:rFonts w:ascii="宋体" w:hAnsi="宋体" w:hint="eastAsia"/>
          <w:sz w:val="24"/>
        </w:rPr>
        <w:t>现场</w:t>
      </w:r>
      <w:proofErr w:type="gramStart"/>
      <w:r w:rsidRPr="00110311">
        <w:rPr>
          <w:rFonts w:ascii="宋体" w:hAnsi="宋体" w:hint="eastAsia"/>
          <w:sz w:val="24"/>
        </w:rPr>
        <w:t>问辩</w:t>
      </w:r>
      <w:r w:rsidRPr="00110311">
        <w:rPr>
          <w:rFonts w:ascii="宋体" w:hAnsi="宋体"/>
          <w:sz w:val="24"/>
        </w:rPr>
        <w:t>表现</w:t>
      </w:r>
      <w:proofErr w:type="gramEnd"/>
      <w:r w:rsidRPr="00110311">
        <w:rPr>
          <w:rFonts w:ascii="宋体" w:hAnsi="宋体"/>
          <w:sz w:val="24"/>
        </w:rPr>
        <w:t>进行评分，满分100</w:t>
      </w:r>
      <w:r w:rsidR="00600C0F">
        <w:rPr>
          <w:rFonts w:ascii="宋体" w:hAnsi="宋体"/>
          <w:sz w:val="24"/>
        </w:rPr>
        <w:t>分</w:t>
      </w:r>
    </w:p>
    <w:p w:rsidR="00F53E2F" w:rsidRPr="00600C0F" w:rsidRDefault="00600C0F" w:rsidP="00600C0F">
      <w:pPr>
        <w:pStyle w:val="a8"/>
        <w:spacing w:before="0" w:beforeAutospacing="0" w:after="0" w:afterAutospacing="0" w:line="360" w:lineRule="auto"/>
        <w:ind w:firstLine="561"/>
        <w:outlineLvl w:val="0"/>
        <w:rPr>
          <w:rFonts w:ascii="Times New Roman" w:eastAsia="黑体" w:hAnsi="Times New Roman" w:cs="Times New Roman"/>
          <w:sz w:val="30"/>
          <w:szCs w:val="30"/>
        </w:rPr>
      </w:pPr>
      <w:r w:rsidRPr="00600C0F">
        <w:rPr>
          <w:rFonts w:ascii="Times New Roman" w:eastAsia="黑体" w:hAnsi="Times New Roman" w:cs="Times New Roman" w:hint="eastAsia"/>
          <w:sz w:val="30"/>
          <w:szCs w:val="30"/>
        </w:rPr>
        <w:t>二、</w:t>
      </w:r>
      <w:r w:rsidR="00F53E2F" w:rsidRPr="00600C0F">
        <w:rPr>
          <w:rFonts w:ascii="Times New Roman" w:eastAsia="黑体" w:hAnsi="Times New Roman" w:cs="Times New Roman" w:hint="eastAsia"/>
          <w:sz w:val="30"/>
          <w:szCs w:val="30"/>
        </w:rPr>
        <w:t>评审</w:t>
      </w:r>
      <w:r w:rsidRPr="00600C0F">
        <w:rPr>
          <w:rFonts w:ascii="Times New Roman" w:eastAsia="黑体" w:hAnsi="Times New Roman" w:cs="Times New Roman" w:hint="eastAsia"/>
          <w:sz w:val="30"/>
          <w:szCs w:val="30"/>
        </w:rPr>
        <w:t>内容</w:t>
      </w:r>
    </w:p>
    <w:p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1.</w:t>
      </w:r>
      <w:r w:rsidR="00F53E2F" w:rsidRPr="00110311">
        <w:rPr>
          <w:rFonts w:ascii="宋体" w:hAnsi="宋体"/>
          <w:b/>
          <w:sz w:val="24"/>
        </w:rPr>
        <w:t>可行性（30分，每项10分）</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sz w:val="24"/>
        </w:rPr>
        <w:t>考虑该作品本身是否可行；</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考虑该作品中技术操作的可行性分析是否到位</w:t>
      </w:r>
      <w:r w:rsidR="00F53E2F" w:rsidRPr="00110311">
        <w:rPr>
          <w:rFonts w:ascii="宋体" w:hAnsi="宋体" w:hint="eastAsia"/>
          <w:sz w:val="24"/>
        </w:rPr>
        <w:t>；</w:t>
      </w:r>
    </w:p>
    <w:p w:rsidR="00F53E2F" w:rsidRPr="00600C0F" w:rsidRDefault="00600C0F" w:rsidP="00600C0F">
      <w:pPr>
        <w:adjustRightInd w:val="0"/>
        <w:snapToGrid w:val="0"/>
        <w:spacing w:line="360" w:lineRule="auto"/>
        <w:ind w:firstLineChars="200" w:firstLine="480"/>
        <w:rPr>
          <w:rFonts w:ascii="宋体" w:hAnsi="宋体"/>
          <w:sz w:val="24"/>
        </w:rPr>
      </w:pPr>
      <w:r w:rsidRPr="00600C0F">
        <w:rPr>
          <w:rFonts w:ascii="宋体" w:hAnsi="宋体" w:hint="eastAsia"/>
          <w:sz w:val="24"/>
        </w:rPr>
        <w:t>（3）</w:t>
      </w:r>
      <w:r w:rsidR="00F53E2F" w:rsidRPr="00600C0F">
        <w:rPr>
          <w:rFonts w:ascii="宋体" w:hAnsi="宋体"/>
          <w:sz w:val="24"/>
        </w:rPr>
        <w:t>国内是否已有同类作品且与本制作相比不具明显优势。</w:t>
      </w:r>
    </w:p>
    <w:p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2.</w:t>
      </w:r>
      <w:r w:rsidR="00F53E2F" w:rsidRPr="00110311">
        <w:rPr>
          <w:rFonts w:ascii="宋体" w:hAnsi="宋体"/>
          <w:b/>
          <w:sz w:val="24"/>
        </w:rPr>
        <w:t>创新性（30分，每项</w:t>
      </w:r>
      <w:r w:rsidR="00F53E2F" w:rsidRPr="00110311">
        <w:rPr>
          <w:rFonts w:ascii="宋体" w:hAnsi="宋体" w:hint="eastAsia"/>
          <w:b/>
          <w:sz w:val="24"/>
        </w:rPr>
        <w:t>10</w:t>
      </w:r>
      <w:r w:rsidR="00F53E2F" w:rsidRPr="00110311">
        <w:rPr>
          <w:rFonts w:ascii="宋体" w:hAnsi="宋体"/>
          <w:b/>
          <w:sz w:val="24"/>
        </w:rPr>
        <w:t>分）</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sz w:val="24"/>
        </w:rPr>
        <w:t>构思是否新颖；</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关键技术和主要技术指标是否有独特之处；</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（3）</w:t>
      </w:r>
      <w:r w:rsidR="00F53E2F" w:rsidRPr="00110311">
        <w:rPr>
          <w:rFonts w:ascii="宋体" w:hAnsi="宋体"/>
          <w:sz w:val="24"/>
        </w:rPr>
        <w:t>是否填补某一领域空白。</w:t>
      </w:r>
    </w:p>
    <w:p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3.</w:t>
      </w:r>
      <w:r w:rsidR="00F53E2F" w:rsidRPr="00110311">
        <w:rPr>
          <w:rFonts w:ascii="宋体" w:hAnsi="宋体"/>
          <w:b/>
          <w:sz w:val="24"/>
        </w:rPr>
        <w:t>科学性和</w:t>
      </w:r>
      <w:r w:rsidR="00F53E2F" w:rsidRPr="00110311">
        <w:rPr>
          <w:rFonts w:ascii="宋体" w:hAnsi="宋体" w:hint="eastAsia"/>
          <w:b/>
          <w:sz w:val="24"/>
        </w:rPr>
        <w:t>实用性</w:t>
      </w:r>
      <w:r w:rsidR="00F53E2F" w:rsidRPr="00110311">
        <w:rPr>
          <w:rFonts w:ascii="宋体" w:hAnsi="宋体"/>
          <w:b/>
          <w:sz w:val="24"/>
        </w:rPr>
        <w:t>（20分，每项5分）</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sz w:val="24"/>
        </w:rPr>
        <w:t>设计是否合理、精巧；</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性能是否优良；</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（3）</w:t>
      </w:r>
      <w:r w:rsidR="00F53E2F" w:rsidRPr="00110311">
        <w:rPr>
          <w:rFonts w:ascii="宋体" w:hAnsi="宋体"/>
          <w:sz w:val="24"/>
        </w:rPr>
        <w:t>技术</w:t>
      </w:r>
      <w:r w:rsidR="00F53E2F" w:rsidRPr="00110311">
        <w:rPr>
          <w:rFonts w:ascii="宋体" w:hAnsi="宋体" w:hint="eastAsia"/>
          <w:sz w:val="24"/>
        </w:rPr>
        <w:t>先进程度</w:t>
      </w:r>
      <w:r w:rsidR="00F53E2F" w:rsidRPr="00110311">
        <w:rPr>
          <w:rFonts w:ascii="宋体" w:hAnsi="宋体"/>
          <w:sz w:val="24"/>
        </w:rPr>
        <w:t>；</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（4）</w:t>
      </w:r>
      <w:r w:rsidR="00F53E2F" w:rsidRPr="00110311">
        <w:rPr>
          <w:rFonts w:ascii="宋体" w:hAnsi="宋体"/>
          <w:sz w:val="24"/>
        </w:rPr>
        <w:t>是否有较高的学术价值。</w:t>
      </w:r>
    </w:p>
    <w:p w:rsidR="00F53E2F" w:rsidRPr="00110311" w:rsidRDefault="00600C0F" w:rsidP="00F53E2F">
      <w:pPr>
        <w:adjustRightInd w:val="0"/>
        <w:snapToGrid w:val="0"/>
        <w:spacing w:line="360" w:lineRule="auto"/>
        <w:ind w:firstLineChars="200" w:firstLine="482"/>
        <w:rPr>
          <w:rFonts w:ascii="宋体" w:hAnsi="宋体"/>
          <w:b/>
          <w:sz w:val="24"/>
        </w:rPr>
      </w:pPr>
      <w:r>
        <w:rPr>
          <w:rFonts w:ascii="宋体" w:hAnsi="宋体" w:hint="eastAsia"/>
          <w:b/>
          <w:sz w:val="24"/>
        </w:rPr>
        <w:t>4.</w:t>
      </w:r>
      <w:r w:rsidR="00F53E2F" w:rsidRPr="00110311">
        <w:rPr>
          <w:rFonts w:ascii="宋体" w:hAnsi="宋体"/>
          <w:b/>
          <w:sz w:val="24"/>
        </w:rPr>
        <w:t>成果展示及</w:t>
      </w:r>
      <w:r w:rsidR="00F53E2F" w:rsidRPr="00110311">
        <w:rPr>
          <w:rFonts w:ascii="宋体" w:hAnsi="宋体" w:hint="eastAsia"/>
          <w:b/>
          <w:sz w:val="24"/>
        </w:rPr>
        <w:t>现场问</w:t>
      </w:r>
      <w:r w:rsidR="00F53E2F" w:rsidRPr="00110311">
        <w:rPr>
          <w:rFonts w:ascii="宋体" w:hAnsi="宋体"/>
          <w:b/>
          <w:sz w:val="24"/>
        </w:rPr>
        <w:t>辩（20分，每项10分）</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（1）</w:t>
      </w:r>
      <w:r w:rsidR="00F53E2F" w:rsidRPr="00110311">
        <w:rPr>
          <w:rFonts w:ascii="宋体" w:hAnsi="宋体" w:hint="eastAsia"/>
          <w:sz w:val="24"/>
        </w:rPr>
        <w:t>作品有样机、实物模型、软件等成果</w:t>
      </w:r>
      <w:r w:rsidR="00F53E2F" w:rsidRPr="00110311">
        <w:rPr>
          <w:rFonts w:ascii="宋体" w:hAnsi="宋体"/>
          <w:sz w:val="24"/>
        </w:rPr>
        <w:t>；</w:t>
      </w:r>
    </w:p>
    <w:p w:rsidR="00F53E2F" w:rsidRPr="00110311" w:rsidRDefault="00600C0F" w:rsidP="00F53E2F">
      <w:pPr>
        <w:adjustRightInd w:val="0"/>
        <w:snapToGrid w:val="0"/>
        <w:spacing w:line="360" w:lineRule="auto"/>
        <w:ind w:firstLineChars="200" w:firstLine="480"/>
        <w:rPr>
          <w:rFonts w:ascii="宋体" w:hAnsi="宋体"/>
          <w:sz w:val="24"/>
        </w:rPr>
      </w:pPr>
      <w:r>
        <w:rPr>
          <w:rFonts w:ascii="宋体" w:hAnsi="宋体" w:hint="eastAsia"/>
          <w:sz w:val="24"/>
        </w:rPr>
        <w:t>（2）</w:t>
      </w:r>
      <w:r w:rsidR="00F53E2F" w:rsidRPr="00110311">
        <w:rPr>
          <w:rFonts w:ascii="宋体" w:hAnsi="宋体"/>
          <w:sz w:val="24"/>
        </w:rPr>
        <w:t>成果汇报思路是否清晰</w:t>
      </w:r>
      <w:r w:rsidR="00F53E2F" w:rsidRPr="00110311">
        <w:rPr>
          <w:rFonts w:ascii="宋体" w:hAnsi="宋体" w:hint="eastAsia"/>
          <w:sz w:val="24"/>
        </w:rPr>
        <w:t>,作品</w:t>
      </w:r>
      <w:proofErr w:type="gramStart"/>
      <w:r w:rsidR="00F53E2F" w:rsidRPr="00110311">
        <w:rPr>
          <w:rFonts w:ascii="宋体" w:hAnsi="宋体" w:hint="eastAsia"/>
          <w:sz w:val="24"/>
        </w:rPr>
        <w:t>问</w:t>
      </w:r>
      <w:r w:rsidR="00F53E2F" w:rsidRPr="00110311">
        <w:rPr>
          <w:rFonts w:ascii="宋体" w:hAnsi="宋体"/>
          <w:sz w:val="24"/>
        </w:rPr>
        <w:t>辩是否</w:t>
      </w:r>
      <w:proofErr w:type="gramEnd"/>
      <w:r w:rsidR="00F53E2F" w:rsidRPr="00110311">
        <w:rPr>
          <w:rFonts w:ascii="宋体" w:hAnsi="宋体"/>
          <w:sz w:val="24"/>
        </w:rPr>
        <w:t>清楚合理</w:t>
      </w:r>
      <w:r w:rsidR="00F53E2F" w:rsidRPr="00110311">
        <w:rPr>
          <w:rFonts w:ascii="宋体" w:hAnsi="宋体" w:hint="eastAsia"/>
          <w:sz w:val="24"/>
        </w:rPr>
        <w:t>。</w:t>
      </w:r>
    </w:p>
    <w:p w:rsidR="00F53E2F" w:rsidRDefault="00F53E2F">
      <w:pPr>
        <w:widowControl/>
        <w:jc w:val="left"/>
        <w:rPr>
          <w:rStyle w:val="a9"/>
          <w:kern w:val="0"/>
          <w:sz w:val="36"/>
          <w:szCs w:val="36"/>
        </w:rPr>
      </w:pPr>
      <w:r>
        <w:rPr>
          <w:rStyle w:val="a9"/>
          <w:sz w:val="36"/>
          <w:szCs w:val="36"/>
        </w:rPr>
        <w:br w:type="page"/>
      </w:r>
    </w:p>
    <w:p w:rsidR="00D546D4" w:rsidRPr="009662A6" w:rsidRDefault="00B0057F">
      <w:pPr>
        <w:pStyle w:val="a8"/>
        <w:spacing w:beforeLines="100" w:before="312" w:beforeAutospacing="0" w:afterLines="100" w:after="312" w:afterAutospacing="0" w:line="360" w:lineRule="auto"/>
        <w:jc w:val="center"/>
        <w:rPr>
          <w:rStyle w:val="a9"/>
          <w:rFonts w:ascii="Times New Roman" w:hAnsi="Times New Roman"/>
          <w:sz w:val="32"/>
          <w:szCs w:val="36"/>
        </w:rPr>
      </w:pPr>
      <w:r w:rsidRPr="009662A6">
        <w:rPr>
          <w:rStyle w:val="a9"/>
          <w:rFonts w:ascii="Times New Roman" w:hAnsi="Times New Roman" w:hint="eastAsia"/>
          <w:sz w:val="32"/>
          <w:szCs w:val="36"/>
        </w:rPr>
        <w:lastRenderedPageBreak/>
        <w:t>B</w:t>
      </w:r>
      <w:r w:rsidRPr="009662A6">
        <w:rPr>
          <w:rStyle w:val="a9"/>
          <w:rFonts w:ascii="Times New Roman" w:hAnsi="Times New Roman" w:hint="eastAsia"/>
          <w:sz w:val="32"/>
          <w:szCs w:val="36"/>
        </w:rPr>
        <w:t>类</w:t>
      </w:r>
      <w:r w:rsidR="000133B5" w:rsidRPr="009662A6">
        <w:rPr>
          <w:rStyle w:val="a9"/>
          <w:rFonts w:ascii="Times New Roman" w:hAnsi="Times New Roman"/>
          <w:sz w:val="32"/>
          <w:szCs w:val="36"/>
        </w:rPr>
        <w:t>田间</w:t>
      </w:r>
      <w:r w:rsidR="00436217" w:rsidRPr="009662A6">
        <w:rPr>
          <w:rStyle w:val="a9"/>
          <w:rFonts w:ascii="Times New Roman" w:hAnsi="Times New Roman" w:hint="eastAsia"/>
          <w:sz w:val="32"/>
          <w:szCs w:val="36"/>
        </w:rPr>
        <w:t>播种</w:t>
      </w:r>
      <w:r w:rsidR="000133B5" w:rsidRPr="009662A6">
        <w:rPr>
          <w:rStyle w:val="a9"/>
          <w:rFonts w:ascii="Times New Roman" w:hAnsi="Times New Roman"/>
          <w:sz w:val="32"/>
          <w:szCs w:val="36"/>
        </w:rPr>
        <w:t>机器人大赛规则</w:t>
      </w:r>
    </w:p>
    <w:p w:rsidR="00D546D4" w:rsidRDefault="000133B5" w:rsidP="009E4CB4">
      <w:pPr>
        <w:pStyle w:val="a8"/>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一、比赛规则要点</w:t>
      </w:r>
    </w:p>
    <w:p w:rsidR="00D546D4" w:rsidRDefault="000133B5">
      <w:pPr>
        <w:widowControl/>
        <w:adjustRightInd w:val="0"/>
        <w:snapToGrid w:val="0"/>
        <w:spacing w:line="360" w:lineRule="auto"/>
        <w:ind w:rightChars="-27" w:right="-57" w:firstLineChars="200" w:firstLine="536"/>
        <w:jc w:val="left"/>
        <w:rPr>
          <w:spacing w:val="-6"/>
          <w:kern w:val="0"/>
          <w:sz w:val="28"/>
          <w:szCs w:val="28"/>
        </w:rPr>
      </w:pPr>
      <w:r>
        <w:rPr>
          <w:spacing w:val="-6"/>
          <w:kern w:val="0"/>
          <w:sz w:val="28"/>
          <w:szCs w:val="28"/>
        </w:rPr>
        <w:t>第一，田间</w:t>
      </w:r>
      <w:r w:rsidR="00436217">
        <w:rPr>
          <w:rFonts w:hint="eastAsia"/>
          <w:spacing w:val="-6"/>
          <w:kern w:val="0"/>
          <w:sz w:val="28"/>
          <w:szCs w:val="28"/>
        </w:rPr>
        <w:t>播种</w:t>
      </w:r>
      <w:r>
        <w:rPr>
          <w:spacing w:val="-6"/>
          <w:kern w:val="0"/>
          <w:sz w:val="28"/>
          <w:szCs w:val="28"/>
        </w:rPr>
        <w:t>机器人须按提供的场地要求，</w:t>
      </w:r>
      <w:r w:rsidR="002D08AE" w:rsidRPr="00691E58">
        <w:rPr>
          <w:rFonts w:hint="eastAsia"/>
          <w:kern w:val="0"/>
          <w:sz w:val="28"/>
          <w:szCs w:val="28"/>
        </w:rPr>
        <w:t>遍历</w:t>
      </w:r>
      <w:r w:rsidR="002D08AE" w:rsidRPr="00691E58">
        <w:rPr>
          <w:rFonts w:hint="eastAsia"/>
          <w:kern w:val="0"/>
          <w:sz w:val="28"/>
          <w:szCs w:val="28"/>
        </w:rPr>
        <w:t>6</w:t>
      </w:r>
      <w:r w:rsidR="002D08AE" w:rsidRPr="00691E58">
        <w:rPr>
          <w:rFonts w:hint="eastAsia"/>
          <w:kern w:val="0"/>
          <w:sz w:val="28"/>
          <w:szCs w:val="28"/>
        </w:rPr>
        <w:t>个垄间</w:t>
      </w:r>
      <w:r w:rsidR="002D08AE" w:rsidRPr="00691E58">
        <w:rPr>
          <w:rFonts w:hint="eastAsia"/>
          <w:kern w:val="0"/>
          <w:sz w:val="28"/>
          <w:szCs w:val="28"/>
        </w:rPr>
        <w:t>/</w:t>
      </w:r>
      <w:proofErr w:type="gramStart"/>
      <w:r w:rsidR="002D08AE" w:rsidRPr="00691E58">
        <w:rPr>
          <w:rFonts w:hint="eastAsia"/>
          <w:kern w:val="0"/>
          <w:sz w:val="28"/>
          <w:szCs w:val="28"/>
        </w:rPr>
        <w:t>垄侧通道</w:t>
      </w:r>
      <w:proofErr w:type="gramEnd"/>
      <w:r>
        <w:rPr>
          <w:spacing w:val="-6"/>
          <w:kern w:val="0"/>
          <w:sz w:val="28"/>
          <w:szCs w:val="28"/>
        </w:rPr>
        <w:t>。</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第二，田间</w:t>
      </w:r>
      <w:r w:rsidR="00436217">
        <w:rPr>
          <w:rFonts w:hint="eastAsia"/>
          <w:kern w:val="0"/>
          <w:sz w:val="28"/>
          <w:szCs w:val="28"/>
        </w:rPr>
        <w:t>播种</w:t>
      </w:r>
      <w:r>
        <w:rPr>
          <w:kern w:val="0"/>
          <w:sz w:val="28"/>
          <w:szCs w:val="28"/>
        </w:rPr>
        <w:t>机器人需进行</w:t>
      </w:r>
      <w:r>
        <w:rPr>
          <w:rFonts w:hint="eastAsia"/>
          <w:kern w:val="0"/>
          <w:sz w:val="28"/>
          <w:szCs w:val="28"/>
        </w:rPr>
        <w:t>模拟播种玉米</w:t>
      </w:r>
      <w:r>
        <w:rPr>
          <w:kern w:val="0"/>
          <w:sz w:val="28"/>
          <w:szCs w:val="28"/>
        </w:rPr>
        <w:t>，以行走的时间长短和</w:t>
      </w:r>
      <w:r>
        <w:rPr>
          <w:rFonts w:hint="eastAsia"/>
          <w:kern w:val="0"/>
          <w:sz w:val="28"/>
          <w:szCs w:val="28"/>
        </w:rPr>
        <w:t>播种效果</w:t>
      </w:r>
      <w:r>
        <w:rPr>
          <w:kern w:val="0"/>
          <w:sz w:val="28"/>
          <w:szCs w:val="28"/>
        </w:rPr>
        <w:t>等指标评判。</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第三，比赛时间为</w:t>
      </w:r>
      <w:r>
        <w:rPr>
          <w:rFonts w:hint="eastAsia"/>
          <w:kern w:val="0"/>
          <w:sz w:val="28"/>
          <w:szCs w:val="28"/>
        </w:rPr>
        <w:t>5</w:t>
      </w:r>
      <w:r>
        <w:rPr>
          <w:kern w:val="0"/>
          <w:sz w:val="28"/>
          <w:szCs w:val="28"/>
        </w:rPr>
        <w:t>分钟。</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第四，各单位可以派出多个参赛团队，每支参赛队可根据比赛要求，自行设计（或组装）、制作具有不同功能的机器人，限定参赛机器人</w:t>
      </w:r>
      <w:r>
        <w:rPr>
          <w:kern w:val="0"/>
          <w:sz w:val="28"/>
          <w:szCs w:val="28"/>
        </w:rPr>
        <w:t>1</w:t>
      </w:r>
      <w:r>
        <w:rPr>
          <w:kern w:val="0"/>
          <w:sz w:val="28"/>
          <w:szCs w:val="28"/>
        </w:rPr>
        <w:t>台。（机器人小车可直接购买，但需自己编程）</w:t>
      </w:r>
    </w:p>
    <w:p w:rsidR="00436217" w:rsidRDefault="000133B5" w:rsidP="00436217">
      <w:pPr>
        <w:pStyle w:val="a8"/>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二、比赛场地及</w:t>
      </w:r>
      <w:r w:rsidR="008F4E48">
        <w:rPr>
          <w:rFonts w:ascii="Times New Roman" w:eastAsia="黑体" w:hAnsi="Times New Roman" w:cs="Times New Roman" w:hint="eastAsia"/>
          <w:sz w:val="30"/>
          <w:szCs w:val="30"/>
        </w:rPr>
        <w:t>作业方式</w:t>
      </w:r>
    </w:p>
    <w:p w:rsidR="00B05F66" w:rsidRPr="007833F2" w:rsidRDefault="00B05F66" w:rsidP="007833F2">
      <w:pPr>
        <w:pStyle w:val="a8"/>
        <w:spacing w:before="0" w:beforeAutospacing="0" w:after="0" w:afterAutospacing="0" w:line="360" w:lineRule="auto"/>
        <w:ind w:firstLine="561"/>
        <w:outlineLvl w:val="1"/>
        <w:rPr>
          <w:rFonts w:ascii="Times New Roman" w:eastAsia="黑体" w:hAnsi="Times New Roman" w:cs="Times New Roman"/>
          <w:b/>
          <w:sz w:val="30"/>
          <w:szCs w:val="30"/>
        </w:rPr>
      </w:pPr>
      <w:r w:rsidRPr="007833F2">
        <w:rPr>
          <w:b/>
          <w:sz w:val="28"/>
          <w:szCs w:val="28"/>
        </w:rPr>
        <w:t>1．比赛场地</w:t>
      </w:r>
    </w:p>
    <w:p w:rsidR="00B05F66" w:rsidRPr="00D262F7" w:rsidRDefault="00B05F66" w:rsidP="009E4CB4">
      <w:pPr>
        <w:widowControl/>
        <w:adjustRightInd w:val="0"/>
        <w:snapToGrid w:val="0"/>
        <w:spacing w:line="360" w:lineRule="auto"/>
        <w:ind w:firstLineChars="200" w:firstLine="560"/>
        <w:jc w:val="left"/>
        <w:rPr>
          <w:kern w:val="0"/>
          <w:sz w:val="28"/>
          <w:szCs w:val="28"/>
        </w:rPr>
      </w:pPr>
      <w:r w:rsidRPr="00D262F7">
        <w:rPr>
          <w:kern w:val="0"/>
          <w:sz w:val="28"/>
          <w:szCs w:val="28"/>
        </w:rPr>
        <w:t>比赛场地为</w:t>
      </w:r>
      <w:r>
        <w:rPr>
          <w:rFonts w:hint="eastAsia"/>
          <w:kern w:val="0"/>
          <w:sz w:val="28"/>
          <w:szCs w:val="28"/>
        </w:rPr>
        <w:t>390</w:t>
      </w:r>
      <w:r w:rsidR="009E4CB4">
        <w:rPr>
          <w:rFonts w:hint="eastAsia"/>
          <w:kern w:val="0"/>
          <w:sz w:val="28"/>
          <w:szCs w:val="28"/>
        </w:rPr>
        <w:t>cm</w:t>
      </w:r>
      <w:r w:rsidRPr="00D262F7">
        <w:rPr>
          <w:kern w:val="0"/>
          <w:sz w:val="28"/>
          <w:szCs w:val="28"/>
        </w:rPr>
        <w:t>×</w:t>
      </w:r>
      <w:r>
        <w:rPr>
          <w:rFonts w:hint="eastAsia"/>
          <w:kern w:val="0"/>
          <w:sz w:val="28"/>
          <w:szCs w:val="28"/>
        </w:rPr>
        <w:t>3</w:t>
      </w:r>
      <w:r w:rsidRPr="00D262F7">
        <w:rPr>
          <w:kern w:val="0"/>
          <w:sz w:val="28"/>
          <w:szCs w:val="28"/>
        </w:rPr>
        <w:t>00</w:t>
      </w:r>
      <w:r w:rsidR="009E4CB4">
        <w:rPr>
          <w:rFonts w:hint="eastAsia"/>
          <w:kern w:val="0"/>
          <w:sz w:val="28"/>
          <w:szCs w:val="28"/>
        </w:rPr>
        <w:t>cm</w:t>
      </w:r>
      <w:r w:rsidRPr="00D262F7">
        <w:rPr>
          <w:kern w:val="0"/>
          <w:sz w:val="28"/>
          <w:szCs w:val="28"/>
        </w:rPr>
        <w:t>的区域，共有</w:t>
      </w:r>
      <w:r w:rsidRPr="00D262F7">
        <w:rPr>
          <w:kern w:val="0"/>
          <w:sz w:val="28"/>
          <w:szCs w:val="28"/>
        </w:rPr>
        <w:t>5</w:t>
      </w:r>
      <w:r w:rsidRPr="00D262F7">
        <w:rPr>
          <w:kern w:val="0"/>
          <w:sz w:val="28"/>
          <w:szCs w:val="28"/>
        </w:rPr>
        <w:t>个</w:t>
      </w:r>
      <w:r w:rsidR="00D4540A">
        <w:rPr>
          <w:kern w:val="0"/>
          <w:sz w:val="28"/>
          <w:szCs w:val="28"/>
        </w:rPr>
        <w:t>田</w:t>
      </w:r>
      <w:r w:rsidRPr="00D262F7">
        <w:rPr>
          <w:kern w:val="0"/>
          <w:sz w:val="28"/>
          <w:szCs w:val="28"/>
        </w:rPr>
        <w:t>垄。场地四周用高</w:t>
      </w:r>
      <w:r w:rsidRPr="00D262F7">
        <w:rPr>
          <w:kern w:val="0"/>
          <w:sz w:val="28"/>
          <w:szCs w:val="28"/>
        </w:rPr>
        <w:t>12</w:t>
      </w:r>
      <w:r w:rsidR="009E4CB4">
        <w:rPr>
          <w:rFonts w:hint="eastAsia"/>
          <w:kern w:val="0"/>
          <w:sz w:val="28"/>
          <w:szCs w:val="28"/>
        </w:rPr>
        <w:t>cm</w:t>
      </w:r>
      <w:r w:rsidRPr="00D262F7">
        <w:rPr>
          <w:kern w:val="0"/>
          <w:sz w:val="28"/>
          <w:szCs w:val="28"/>
        </w:rPr>
        <w:t>的围栏围住，只留有</w:t>
      </w:r>
      <w:bookmarkStart w:id="1" w:name="_GoBack"/>
      <w:bookmarkEnd w:id="1"/>
      <w:r w:rsidRPr="00D262F7">
        <w:rPr>
          <w:kern w:val="0"/>
          <w:sz w:val="28"/>
          <w:szCs w:val="28"/>
        </w:rPr>
        <w:t>一个宽</w:t>
      </w:r>
      <w:r w:rsidRPr="00D262F7">
        <w:rPr>
          <w:kern w:val="0"/>
          <w:sz w:val="28"/>
          <w:szCs w:val="28"/>
        </w:rPr>
        <w:t>40</w:t>
      </w:r>
      <w:r w:rsidR="009E4CB4">
        <w:rPr>
          <w:rFonts w:hint="eastAsia"/>
          <w:kern w:val="0"/>
          <w:sz w:val="28"/>
          <w:szCs w:val="28"/>
        </w:rPr>
        <w:t>cm</w:t>
      </w:r>
      <w:r w:rsidRPr="00D262F7">
        <w:rPr>
          <w:kern w:val="0"/>
          <w:sz w:val="28"/>
          <w:szCs w:val="28"/>
        </w:rPr>
        <w:t>的出入口，围栏</w:t>
      </w:r>
      <w:proofErr w:type="gramStart"/>
      <w:r w:rsidRPr="00D262F7">
        <w:rPr>
          <w:kern w:val="0"/>
          <w:sz w:val="28"/>
          <w:szCs w:val="28"/>
        </w:rPr>
        <w:t>与垄之间</w:t>
      </w:r>
      <w:proofErr w:type="gramEnd"/>
      <w:r w:rsidRPr="00D262F7">
        <w:rPr>
          <w:kern w:val="0"/>
          <w:sz w:val="28"/>
          <w:szCs w:val="28"/>
        </w:rPr>
        <w:t>留有宽</w:t>
      </w:r>
      <w:r w:rsidRPr="00D262F7">
        <w:rPr>
          <w:kern w:val="0"/>
          <w:sz w:val="28"/>
          <w:szCs w:val="28"/>
        </w:rPr>
        <w:t>40</w:t>
      </w:r>
      <w:r w:rsidR="009E4CB4">
        <w:rPr>
          <w:rFonts w:hint="eastAsia"/>
          <w:kern w:val="0"/>
          <w:sz w:val="28"/>
          <w:szCs w:val="28"/>
        </w:rPr>
        <w:t>cm</w:t>
      </w:r>
      <w:r w:rsidRPr="00D262F7">
        <w:rPr>
          <w:kern w:val="0"/>
          <w:sz w:val="28"/>
          <w:szCs w:val="28"/>
        </w:rPr>
        <w:t>的通道，</w:t>
      </w:r>
      <w:proofErr w:type="gramStart"/>
      <w:r w:rsidRPr="00D262F7">
        <w:rPr>
          <w:kern w:val="0"/>
          <w:sz w:val="28"/>
          <w:szCs w:val="28"/>
        </w:rPr>
        <w:t>垄长</w:t>
      </w:r>
      <w:proofErr w:type="gramEnd"/>
      <w:r w:rsidRPr="00D262F7">
        <w:rPr>
          <w:kern w:val="0"/>
          <w:sz w:val="28"/>
          <w:szCs w:val="28"/>
        </w:rPr>
        <w:t>220</w:t>
      </w:r>
      <w:r w:rsidR="009E4CB4">
        <w:rPr>
          <w:rFonts w:hint="eastAsia"/>
          <w:kern w:val="0"/>
          <w:sz w:val="28"/>
          <w:szCs w:val="28"/>
        </w:rPr>
        <w:t>cm</w:t>
      </w:r>
      <w:r w:rsidRPr="00D262F7">
        <w:rPr>
          <w:kern w:val="0"/>
          <w:sz w:val="28"/>
          <w:szCs w:val="28"/>
        </w:rPr>
        <w:t>、</w:t>
      </w:r>
      <w:proofErr w:type="gramStart"/>
      <w:r w:rsidRPr="00D262F7">
        <w:rPr>
          <w:kern w:val="0"/>
          <w:sz w:val="28"/>
          <w:szCs w:val="28"/>
        </w:rPr>
        <w:t>垄宽</w:t>
      </w:r>
      <w:proofErr w:type="gramEnd"/>
      <w:r w:rsidRPr="00D262F7">
        <w:rPr>
          <w:kern w:val="0"/>
          <w:sz w:val="28"/>
          <w:szCs w:val="28"/>
        </w:rPr>
        <w:t>30</w:t>
      </w:r>
      <w:r w:rsidR="009E4CB4">
        <w:rPr>
          <w:rFonts w:hint="eastAsia"/>
          <w:kern w:val="0"/>
          <w:sz w:val="28"/>
          <w:szCs w:val="28"/>
        </w:rPr>
        <w:t>cm</w:t>
      </w:r>
      <w:r w:rsidRPr="00D262F7">
        <w:rPr>
          <w:kern w:val="0"/>
          <w:sz w:val="28"/>
          <w:szCs w:val="28"/>
        </w:rPr>
        <w:t>、</w:t>
      </w:r>
      <w:proofErr w:type="gramStart"/>
      <w:r w:rsidRPr="00D262F7">
        <w:rPr>
          <w:kern w:val="0"/>
          <w:sz w:val="28"/>
          <w:szCs w:val="28"/>
        </w:rPr>
        <w:t>垄高</w:t>
      </w:r>
      <w:proofErr w:type="gramEnd"/>
      <w:r w:rsidRPr="00D262F7">
        <w:rPr>
          <w:kern w:val="0"/>
          <w:sz w:val="28"/>
          <w:szCs w:val="28"/>
        </w:rPr>
        <w:t>12</w:t>
      </w:r>
      <w:r w:rsidR="009E4CB4">
        <w:rPr>
          <w:rFonts w:hint="eastAsia"/>
          <w:kern w:val="0"/>
          <w:sz w:val="28"/>
          <w:szCs w:val="28"/>
        </w:rPr>
        <w:t>cm</w:t>
      </w:r>
      <w:r w:rsidRPr="00D262F7">
        <w:rPr>
          <w:kern w:val="0"/>
          <w:sz w:val="28"/>
          <w:szCs w:val="28"/>
        </w:rPr>
        <w:t>，垄间距为</w:t>
      </w:r>
      <w:r w:rsidRPr="00D262F7">
        <w:rPr>
          <w:kern w:val="0"/>
          <w:sz w:val="28"/>
          <w:szCs w:val="28"/>
        </w:rPr>
        <w:t>40</w:t>
      </w:r>
      <w:r w:rsidR="009E4CB4">
        <w:rPr>
          <w:rFonts w:hint="eastAsia"/>
          <w:kern w:val="0"/>
          <w:sz w:val="28"/>
          <w:szCs w:val="28"/>
        </w:rPr>
        <w:t>cm</w:t>
      </w:r>
      <w:r w:rsidRPr="00D262F7">
        <w:rPr>
          <w:kern w:val="0"/>
          <w:sz w:val="28"/>
          <w:szCs w:val="28"/>
        </w:rPr>
        <w:t>。</w:t>
      </w:r>
      <w:r w:rsidR="00115BB0">
        <w:rPr>
          <w:kern w:val="0"/>
          <w:sz w:val="28"/>
          <w:szCs w:val="28"/>
        </w:rPr>
        <w:t>如图</w:t>
      </w:r>
      <w:r w:rsidR="00115BB0">
        <w:rPr>
          <w:rFonts w:hint="eastAsia"/>
          <w:kern w:val="0"/>
          <w:sz w:val="28"/>
          <w:szCs w:val="28"/>
        </w:rPr>
        <w:t>1</w:t>
      </w:r>
      <w:r w:rsidR="00115BB0">
        <w:rPr>
          <w:rFonts w:hint="eastAsia"/>
          <w:kern w:val="0"/>
          <w:sz w:val="28"/>
          <w:szCs w:val="28"/>
        </w:rPr>
        <w:t>所示。</w:t>
      </w:r>
    </w:p>
    <w:p w:rsidR="00B05F66" w:rsidRDefault="00B05F66" w:rsidP="009E4CB4">
      <w:pPr>
        <w:spacing w:line="360" w:lineRule="auto"/>
        <w:ind w:firstLine="200"/>
        <w:rPr>
          <w:kern w:val="0"/>
          <w:sz w:val="28"/>
          <w:szCs w:val="28"/>
        </w:rPr>
      </w:pPr>
      <w:r>
        <w:rPr>
          <w:rFonts w:hint="eastAsia"/>
          <w:kern w:val="0"/>
          <w:sz w:val="28"/>
          <w:szCs w:val="28"/>
        </w:rPr>
        <w:t xml:space="preserve">  </w:t>
      </w:r>
      <w:r>
        <w:rPr>
          <w:rFonts w:hint="eastAsia"/>
          <w:kern w:val="0"/>
          <w:sz w:val="28"/>
          <w:szCs w:val="28"/>
        </w:rPr>
        <w:t>田垄为</w:t>
      </w:r>
      <w:r w:rsidRPr="00CB540C">
        <w:rPr>
          <w:kern w:val="0"/>
          <w:sz w:val="28"/>
          <w:szCs w:val="28"/>
        </w:rPr>
        <w:t>绿色，</w:t>
      </w:r>
      <w:r w:rsidR="00557CD3" w:rsidRPr="00BA627B">
        <w:rPr>
          <w:rFonts w:hint="eastAsia"/>
          <w:kern w:val="0"/>
          <w:sz w:val="28"/>
          <w:szCs w:val="28"/>
        </w:rPr>
        <w:t>赛道</w:t>
      </w:r>
      <w:r w:rsidR="00557CD3" w:rsidRPr="00BA627B">
        <w:rPr>
          <w:kern w:val="0"/>
          <w:sz w:val="28"/>
          <w:szCs w:val="28"/>
        </w:rPr>
        <w:t>地面为白色</w:t>
      </w:r>
      <w:r w:rsidRPr="00CB540C">
        <w:rPr>
          <w:kern w:val="0"/>
          <w:sz w:val="28"/>
          <w:szCs w:val="28"/>
        </w:rPr>
        <w:t>，围栏为黑色</w:t>
      </w:r>
      <w:r w:rsidR="00115BB0">
        <w:rPr>
          <w:rFonts w:hint="eastAsia"/>
          <w:kern w:val="0"/>
          <w:sz w:val="28"/>
          <w:szCs w:val="28"/>
        </w:rPr>
        <w:t>，</w:t>
      </w:r>
      <w:r w:rsidR="004E358C">
        <w:rPr>
          <w:kern w:val="0"/>
          <w:sz w:val="28"/>
          <w:szCs w:val="28"/>
        </w:rPr>
        <w:t>中间六条</w:t>
      </w:r>
      <w:proofErr w:type="gramStart"/>
      <w:r w:rsidR="004E358C">
        <w:rPr>
          <w:kern w:val="0"/>
          <w:sz w:val="28"/>
          <w:szCs w:val="28"/>
        </w:rPr>
        <w:t>垄</w:t>
      </w:r>
      <w:proofErr w:type="gramEnd"/>
      <w:r w:rsidR="004E358C">
        <w:rPr>
          <w:kern w:val="0"/>
          <w:sz w:val="28"/>
          <w:szCs w:val="28"/>
        </w:rPr>
        <w:t>道上会随机放置多</w:t>
      </w:r>
      <w:r w:rsidR="004E358C">
        <w:rPr>
          <w:rFonts w:hint="eastAsia"/>
          <w:kern w:val="0"/>
          <w:sz w:val="28"/>
          <w:szCs w:val="28"/>
        </w:rPr>
        <w:t>处</w:t>
      </w:r>
      <w:r w:rsidR="004E358C">
        <w:rPr>
          <w:kern w:val="0"/>
          <w:sz w:val="28"/>
          <w:szCs w:val="28"/>
        </w:rPr>
        <w:t>土棕色毛毯</w:t>
      </w:r>
      <w:r w:rsidR="00E40496">
        <w:rPr>
          <w:rFonts w:hint="eastAsia"/>
          <w:kern w:val="0"/>
          <w:sz w:val="28"/>
          <w:szCs w:val="28"/>
        </w:rPr>
        <w:t>（</w:t>
      </w:r>
      <w:r w:rsidR="001D5249">
        <w:rPr>
          <w:rFonts w:hint="eastAsia"/>
          <w:kern w:val="0"/>
          <w:sz w:val="28"/>
          <w:szCs w:val="28"/>
        </w:rPr>
        <w:t>放置</w:t>
      </w:r>
      <w:r w:rsidR="00E40496">
        <w:rPr>
          <w:rFonts w:hint="eastAsia"/>
          <w:kern w:val="0"/>
          <w:sz w:val="28"/>
          <w:szCs w:val="28"/>
        </w:rPr>
        <w:t>条数随机）</w:t>
      </w:r>
      <w:r w:rsidR="00D70DC4">
        <w:rPr>
          <w:rFonts w:hint="eastAsia"/>
          <w:kern w:val="0"/>
          <w:sz w:val="28"/>
          <w:szCs w:val="28"/>
        </w:rPr>
        <w:t>，以模拟松软路面</w:t>
      </w:r>
      <w:r w:rsidR="004E358C">
        <w:rPr>
          <w:rFonts w:hint="eastAsia"/>
          <w:kern w:val="0"/>
          <w:sz w:val="28"/>
          <w:szCs w:val="28"/>
        </w:rPr>
        <w:t>，</w:t>
      </w:r>
      <w:r w:rsidR="00115BB0">
        <w:rPr>
          <w:rFonts w:hint="eastAsia"/>
          <w:kern w:val="0"/>
          <w:sz w:val="28"/>
          <w:szCs w:val="28"/>
        </w:rPr>
        <w:t>如图</w:t>
      </w:r>
      <w:r w:rsidR="00115BB0">
        <w:rPr>
          <w:rFonts w:hint="eastAsia"/>
          <w:kern w:val="0"/>
          <w:sz w:val="28"/>
          <w:szCs w:val="28"/>
        </w:rPr>
        <w:t>2</w:t>
      </w:r>
      <w:r w:rsidR="00115BB0" w:rsidRPr="002B557D">
        <w:rPr>
          <w:rFonts w:hint="eastAsia"/>
          <w:kern w:val="0"/>
          <w:sz w:val="28"/>
          <w:szCs w:val="28"/>
        </w:rPr>
        <w:t>所示。</w:t>
      </w:r>
      <w:r w:rsidR="006D2172" w:rsidRPr="00BA627B">
        <w:rPr>
          <w:rFonts w:hint="eastAsia"/>
          <w:kern w:val="0"/>
          <w:sz w:val="28"/>
          <w:szCs w:val="28"/>
        </w:rPr>
        <w:t>毛毯宽为</w:t>
      </w:r>
      <w:r w:rsidR="006D2172" w:rsidRPr="00BA627B">
        <w:rPr>
          <w:rFonts w:hint="eastAsia"/>
          <w:kern w:val="0"/>
          <w:sz w:val="28"/>
          <w:szCs w:val="28"/>
        </w:rPr>
        <w:t>40cm</w:t>
      </w:r>
      <w:r w:rsidR="006D2172" w:rsidRPr="00BA627B">
        <w:rPr>
          <w:rFonts w:hint="eastAsia"/>
          <w:kern w:val="0"/>
          <w:sz w:val="28"/>
          <w:szCs w:val="28"/>
        </w:rPr>
        <w:t>，比赛时横</w:t>
      </w:r>
      <w:r w:rsidR="00B62BDD" w:rsidRPr="00BA627B">
        <w:rPr>
          <w:rFonts w:hint="eastAsia"/>
          <w:kern w:val="0"/>
          <w:sz w:val="28"/>
          <w:szCs w:val="28"/>
        </w:rPr>
        <w:t>向</w:t>
      </w:r>
      <w:proofErr w:type="gramStart"/>
      <w:r w:rsidR="006D2172" w:rsidRPr="00BA627B">
        <w:rPr>
          <w:rFonts w:hint="eastAsia"/>
          <w:kern w:val="0"/>
          <w:sz w:val="28"/>
          <w:szCs w:val="28"/>
        </w:rPr>
        <w:t>放</w:t>
      </w:r>
      <w:r w:rsidR="00B62BDD" w:rsidRPr="00BA627B">
        <w:rPr>
          <w:rFonts w:hint="eastAsia"/>
          <w:kern w:val="0"/>
          <w:sz w:val="28"/>
          <w:szCs w:val="28"/>
        </w:rPr>
        <w:t>置</w:t>
      </w:r>
      <w:r w:rsidR="006D2172" w:rsidRPr="00BA627B">
        <w:rPr>
          <w:rFonts w:hint="eastAsia"/>
          <w:kern w:val="0"/>
          <w:sz w:val="28"/>
          <w:szCs w:val="28"/>
        </w:rPr>
        <w:t>在垄道上</w:t>
      </w:r>
      <w:proofErr w:type="gramEnd"/>
      <w:r w:rsidR="006D2172" w:rsidRPr="00BA627B">
        <w:rPr>
          <w:rFonts w:hint="eastAsia"/>
          <w:kern w:val="0"/>
          <w:sz w:val="28"/>
          <w:szCs w:val="28"/>
        </w:rPr>
        <w:t>，两端与围栏齐平</w:t>
      </w:r>
      <w:r w:rsidR="006D2172">
        <w:rPr>
          <w:rFonts w:hint="eastAsia"/>
          <w:kern w:val="0"/>
          <w:sz w:val="28"/>
          <w:szCs w:val="28"/>
        </w:rPr>
        <w:t>；</w:t>
      </w:r>
      <w:r w:rsidR="004E358C">
        <w:rPr>
          <w:rFonts w:hint="eastAsia"/>
          <w:kern w:val="0"/>
          <w:sz w:val="28"/>
          <w:szCs w:val="28"/>
        </w:rPr>
        <w:t>软毛长度在</w:t>
      </w:r>
      <w:r w:rsidR="000A6EDE">
        <w:rPr>
          <w:rFonts w:hint="eastAsia"/>
          <w:kern w:val="0"/>
          <w:sz w:val="28"/>
          <w:szCs w:val="28"/>
        </w:rPr>
        <w:t>1.</w:t>
      </w:r>
      <w:r w:rsidR="00B62BDD">
        <w:rPr>
          <w:rFonts w:hint="eastAsia"/>
          <w:kern w:val="0"/>
          <w:sz w:val="28"/>
          <w:szCs w:val="28"/>
        </w:rPr>
        <w:t>2</w:t>
      </w:r>
      <w:r w:rsidR="000A6EDE">
        <w:rPr>
          <w:rFonts w:hint="eastAsia"/>
          <w:kern w:val="0"/>
          <w:sz w:val="28"/>
          <w:szCs w:val="28"/>
        </w:rPr>
        <w:t>cm~</w:t>
      </w:r>
      <w:r w:rsidR="00B62BDD">
        <w:rPr>
          <w:rFonts w:hint="eastAsia"/>
          <w:kern w:val="0"/>
          <w:sz w:val="28"/>
          <w:szCs w:val="28"/>
        </w:rPr>
        <w:t>1.6</w:t>
      </w:r>
      <w:r w:rsidR="004E358C">
        <w:rPr>
          <w:rFonts w:hint="eastAsia"/>
          <w:kern w:val="0"/>
          <w:sz w:val="28"/>
          <w:szCs w:val="28"/>
        </w:rPr>
        <w:t>cm</w:t>
      </w:r>
      <w:r w:rsidR="004E358C">
        <w:rPr>
          <w:rFonts w:hint="eastAsia"/>
          <w:kern w:val="0"/>
          <w:sz w:val="28"/>
          <w:szCs w:val="28"/>
        </w:rPr>
        <w:t>之间</w:t>
      </w:r>
      <w:r w:rsidR="006D2172">
        <w:rPr>
          <w:rFonts w:hint="eastAsia"/>
          <w:kern w:val="0"/>
          <w:sz w:val="28"/>
          <w:szCs w:val="28"/>
        </w:rPr>
        <w:t>不等，比赛</w:t>
      </w:r>
      <w:r w:rsidR="000F6539">
        <w:rPr>
          <w:rFonts w:hint="eastAsia"/>
          <w:kern w:val="0"/>
          <w:sz w:val="28"/>
          <w:szCs w:val="28"/>
        </w:rPr>
        <w:t>使</w:t>
      </w:r>
      <w:r w:rsidR="000A6EDE">
        <w:rPr>
          <w:rFonts w:hint="eastAsia"/>
          <w:kern w:val="0"/>
          <w:sz w:val="28"/>
          <w:szCs w:val="28"/>
        </w:rPr>
        <w:t>用</w:t>
      </w:r>
      <w:r w:rsidR="000F6539">
        <w:rPr>
          <w:rFonts w:hint="eastAsia"/>
          <w:kern w:val="0"/>
          <w:sz w:val="28"/>
          <w:szCs w:val="28"/>
        </w:rPr>
        <w:t>的</w:t>
      </w:r>
      <w:r w:rsidR="000A6EDE">
        <w:rPr>
          <w:rFonts w:hint="eastAsia"/>
          <w:kern w:val="0"/>
          <w:sz w:val="28"/>
          <w:szCs w:val="28"/>
        </w:rPr>
        <w:t>软毛长度由指定。</w:t>
      </w:r>
    </w:p>
    <w:p w:rsidR="00F73246" w:rsidRDefault="00B05F66" w:rsidP="00F73246">
      <w:pPr>
        <w:spacing w:line="360" w:lineRule="auto"/>
        <w:ind w:firstLine="200"/>
        <w:rPr>
          <w:kern w:val="0"/>
          <w:sz w:val="28"/>
          <w:szCs w:val="28"/>
        </w:rPr>
      </w:pPr>
      <w:r>
        <w:rPr>
          <w:rFonts w:hint="eastAsia"/>
          <w:kern w:val="0"/>
          <w:sz w:val="28"/>
          <w:szCs w:val="28"/>
        </w:rPr>
        <w:t xml:space="preserve">  </w:t>
      </w:r>
      <w:r>
        <w:rPr>
          <w:kern w:val="0"/>
          <w:sz w:val="28"/>
          <w:szCs w:val="28"/>
        </w:rPr>
        <w:t>围栏和</w:t>
      </w:r>
      <w:proofErr w:type="gramStart"/>
      <w:r>
        <w:rPr>
          <w:kern w:val="0"/>
          <w:sz w:val="28"/>
          <w:szCs w:val="28"/>
        </w:rPr>
        <w:t>垄的</w:t>
      </w:r>
      <w:proofErr w:type="gramEnd"/>
      <w:r>
        <w:rPr>
          <w:kern w:val="0"/>
          <w:sz w:val="28"/>
          <w:szCs w:val="28"/>
        </w:rPr>
        <w:t>材料可以是砖、混凝土、钢管、铝管和</w:t>
      </w:r>
      <w:r>
        <w:rPr>
          <w:kern w:val="0"/>
          <w:sz w:val="28"/>
          <w:szCs w:val="28"/>
        </w:rPr>
        <w:t>PVC</w:t>
      </w:r>
      <w:r>
        <w:rPr>
          <w:kern w:val="0"/>
          <w:sz w:val="28"/>
          <w:szCs w:val="28"/>
        </w:rPr>
        <w:t>等</w:t>
      </w:r>
      <w:r>
        <w:rPr>
          <w:rFonts w:hint="eastAsia"/>
          <w:kern w:val="0"/>
          <w:sz w:val="28"/>
          <w:szCs w:val="28"/>
        </w:rPr>
        <w:t>，</w:t>
      </w:r>
      <w:r>
        <w:rPr>
          <w:kern w:val="0"/>
          <w:sz w:val="28"/>
          <w:szCs w:val="28"/>
        </w:rPr>
        <w:t>用红外和超声波传感器均能够监测到。</w:t>
      </w:r>
    </w:p>
    <w:p w:rsidR="00E40496" w:rsidRDefault="00811001" w:rsidP="003336B5">
      <w:pPr>
        <w:spacing w:line="360" w:lineRule="auto"/>
        <w:ind w:firstLine="200"/>
        <w:jc w:val="center"/>
        <w:rPr>
          <w:kern w:val="0"/>
          <w:sz w:val="28"/>
          <w:szCs w:val="28"/>
        </w:rPr>
      </w:pPr>
      <w:r>
        <w:rPr>
          <w:noProof/>
          <w:kern w:val="0"/>
          <w:sz w:val="28"/>
          <w:szCs w:val="28"/>
        </w:rPr>
        <w:lastRenderedPageBreak/>
        <w:drawing>
          <wp:inline distT="0" distB="0" distL="0" distR="0" wp14:anchorId="18616E11" wp14:editId="6CC84D54">
            <wp:extent cx="4667250" cy="589840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赛道 (已调整大小).bmp"/>
                    <pic:cNvPicPr/>
                  </pic:nvPicPr>
                  <pic:blipFill>
                    <a:blip r:embed="rId9">
                      <a:extLst>
                        <a:ext uri="{28A0092B-C50C-407E-A947-70E740481C1C}">
                          <a14:useLocalDpi xmlns:a14="http://schemas.microsoft.com/office/drawing/2010/main" val="0"/>
                        </a:ext>
                      </a:extLst>
                    </a:blip>
                    <a:stretch>
                      <a:fillRect/>
                    </a:stretch>
                  </pic:blipFill>
                  <pic:spPr>
                    <a:xfrm>
                      <a:off x="0" y="0"/>
                      <a:ext cx="4667250" cy="5898402"/>
                    </a:xfrm>
                    <a:prstGeom prst="rect">
                      <a:avLst/>
                    </a:prstGeom>
                  </pic:spPr>
                </pic:pic>
              </a:graphicData>
            </a:graphic>
          </wp:inline>
        </w:drawing>
      </w:r>
    </w:p>
    <w:p w:rsidR="00B05F66" w:rsidRDefault="008F4E48" w:rsidP="00E40496">
      <w:pPr>
        <w:jc w:val="center"/>
        <w:rPr>
          <w:kern w:val="0"/>
          <w:sz w:val="28"/>
          <w:szCs w:val="28"/>
        </w:rPr>
      </w:pPr>
      <w:r>
        <w:rPr>
          <w:rFonts w:hint="eastAsia"/>
          <w:kern w:val="0"/>
          <w:sz w:val="28"/>
          <w:szCs w:val="28"/>
        </w:rPr>
        <w:t>图</w:t>
      </w:r>
      <w:r w:rsidR="003336B5">
        <w:rPr>
          <w:rFonts w:hint="eastAsia"/>
          <w:kern w:val="0"/>
          <w:sz w:val="28"/>
          <w:szCs w:val="28"/>
        </w:rPr>
        <w:t xml:space="preserve">1 </w:t>
      </w:r>
      <w:r w:rsidRPr="008F4E48">
        <w:rPr>
          <w:rFonts w:hint="eastAsia"/>
          <w:kern w:val="0"/>
          <w:sz w:val="28"/>
          <w:szCs w:val="28"/>
        </w:rPr>
        <w:t>比赛场地简图</w:t>
      </w:r>
    </w:p>
    <w:p w:rsidR="00CD586E" w:rsidRDefault="00CD586E" w:rsidP="00B05F66">
      <w:pPr>
        <w:rPr>
          <w:kern w:val="0"/>
          <w:sz w:val="28"/>
          <w:szCs w:val="28"/>
        </w:rPr>
      </w:pPr>
    </w:p>
    <w:p w:rsidR="00466723" w:rsidRDefault="0060040B" w:rsidP="00DD20CA">
      <w:pPr>
        <w:jc w:val="center"/>
        <w:rPr>
          <w:kern w:val="0"/>
          <w:sz w:val="28"/>
          <w:szCs w:val="28"/>
        </w:rPr>
      </w:pPr>
      <w:r>
        <w:rPr>
          <w:noProof/>
          <w:kern w:val="0"/>
          <w:sz w:val="28"/>
          <w:szCs w:val="28"/>
        </w:rPr>
        <w:lastRenderedPageBreak/>
        <w:drawing>
          <wp:inline distT="0" distB="0" distL="0" distR="0" wp14:anchorId="5B4B7079" wp14:editId="7826AD71">
            <wp:extent cx="3800475" cy="337505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赛道修改4.jpg"/>
                    <pic:cNvPicPr/>
                  </pic:nvPicPr>
                  <pic:blipFill rotWithShape="1">
                    <a:blip r:embed="rId10">
                      <a:extLst>
                        <a:ext uri="{28A0092B-C50C-407E-A947-70E740481C1C}">
                          <a14:useLocalDpi xmlns:a14="http://schemas.microsoft.com/office/drawing/2010/main" val="0"/>
                        </a:ext>
                      </a:extLst>
                    </a:blip>
                    <a:srcRect l="25134" t="14914" r="21520" b="1912"/>
                    <a:stretch/>
                  </pic:blipFill>
                  <pic:spPr bwMode="auto">
                    <a:xfrm>
                      <a:off x="0" y="0"/>
                      <a:ext cx="3805569" cy="3379576"/>
                    </a:xfrm>
                    <a:prstGeom prst="rect">
                      <a:avLst/>
                    </a:prstGeom>
                    <a:ln>
                      <a:noFill/>
                    </a:ln>
                    <a:extLst>
                      <a:ext uri="{53640926-AAD7-44D8-BBD7-CCE9431645EC}">
                        <a14:shadowObscured xmlns:a14="http://schemas.microsoft.com/office/drawing/2010/main"/>
                      </a:ext>
                    </a:extLst>
                  </pic:spPr>
                </pic:pic>
              </a:graphicData>
            </a:graphic>
          </wp:inline>
        </w:drawing>
      </w:r>
    </w:p>
    <w:p w:rsidR="00436217" w:rsidRPr="0060040B" w:rsidRDefault="00FD74DA" w:rsidP="00E40496">
      <w:pPr>
        <w:jc w:val="center"/>
        <w:rPr>
          <w:kern w:val="0"/>
          <w:sz w:val="28"/>
          <w:szCs w:val="28"/>
        </w:rPr>
      </w:pPr>
      <w:r w:rsidRPr="0060040B">
        <w:rPr>
          <w:rFonts w:hint="eastAsia"/>
          <w:kern w:val="0"/>
          <w:sz w:val="28"/>
          <w:szCs w:val="28"/>
        </w:rPr>
        <w:t>图</w:t>
      </w:r>
      <w:r w:rsidR="003336B5" w:rsidRPr="0060040B">
        <w:rPr>
          <w:rFonts w:hint="eastAsia"/>
          <w:kern w:val="0"/>
          <w:sz w:val="28"/>
          <w:szCs w:val="28"/>
        </w:rPr>
        <w:t xml:space="preserve">2 </w:t>
      </w:r>
      <w:r w:rsidRPr="0060040B">
        <w:rPr>
          <w:rFonts w:hint="eastAsia"/>
          <w:kern w:val="0"/>
          <w:sz w:val="28"/>
          <w:szCs w:val="28"/>
        </w:rPr>
        <w:t>比赛场地立体图</w:t>
      </w:r>
    </w:p>
    <w:p w:rsidR="00E40496" w:rsidRPr="00E40496" w:rsidRDefault="007833F2" w:rsidP="00E40496">
      <w:pPr>
        <w:pStyle w:val="2"/>
        <w:spacing w:before="0" w:after="0" w:line="360" w:lineRule="auto"/>
        <w:ind w:firstLineChars="200" w:firstLine="562"/>
        <w:rPr>
          <w:sz w:val="28"/>
          <w:szCs w:val="28"/>
        </w:rPr>
      </w:pPr>
      <w:r>
        <w:rPr>
          <w:rFonts w:hint="eastAsia"/>
          <w:sz w:val="28"/>
          <w:szCs w:val="28"/>
        </w:rPr>
        <w:t>2</w:t>
      </w:r>
      <w:r w:rsidRPr="007833F2">
        <w:rPr>
          <w:b w:val="0"/>
          <w:sz w:val="28"/>
          <w:szCs w:val="28"/>
        </w:rPr>
        <w:t>．</w:t>
      </w:r>
      <w:r w:rsidR="008F4E48" w:rsidRPr="00436217">
        <w:rPr>
          <w:rFonts w:hint="eastAsia"/>
          <w:sz w:val="28"/>
          <w:szCs w:val="28"/>
        </w:rPr>
        <w:t>播种板</w:t>
      </w:r>
    </w:p>
    <w:p w:rsidR="008F4E48" w:rsidRDefault="008F4E48" w:rsidP="008F4E48">
      <w:pPr>
        <w:widowControl/>
        <w:adjustRightInd w:val="0"/>
        <w:snapToGrid w:val="0"/>
        <w:spacing w:line="360" w:lineRule="auto"/>
        <w:ind w:firstLineChars="200" w:firstLine="560"/>
        <w:jc w:val="left"/>
        <w:rPr>
          <w:kern w:val="0"/>
          <w:sz w:val="28"/>
          <w:szCs w:val="28"/>
        </w:rPr>
      </w:pPr>
      <w:r>
        <w:rPr>
          <w:kern w:val="0"/>
          <w:sz w:val="28"/>
          <w:szCs w:val="28"/>
        </w:rPr>
        <w:t>播种板材料为</w:t>
      </w:r>
      <w:r w:rsidR="009E78B1">
        <w:rPr>
          <w:rFonts w:hint="eastAsia"/>
          <w:kern w:val="0"/>
          <w:sz w:val="28"/>
          <w:szCs w:val="28"/>
        </w:rPr>
        <w:t>白色</w:t>
      </w:r>
      <w:r>
        <w:rPr>
          <w:kern w:val="0"/>
          <w:sz w:val="28"/>
          <w:szCs w:val="28"/>
        </w:rPr>
        <w:t>有机玻璃</w:t>
      </w:r>
      <w:r w:rsidR="009952EF">
        <w:rPr>
          <w:rFonts w:hint="eastAsia"/>
          <w:kern w:val="0"/>
          <w:sz w:val="28"/>
          <w:szCs w:val="28"/>
        </w:rPr>
        <w:t>（比赛时会进行适当防滑处理）</w:t>
      </w:r>
      <w:r w:rsidR="005A1E42">
        <w:rPr>
          <w:rFonts w:hint="eastAsia"/>
          <w:kern w:val="0"/>
          <w:sz w:val="28"/>
          <w:szCs w:val="28"/>
        </w:rPr>
        <w:t>，</w:t>
      </w:r>
      <w:r w:rsidR="005A1E42">
        <w:rPr>
          <w:kern w:val="0"/>
          <w:sz w:val="28"/>
          <w:szCs w:val="28"/>
        </w:rPr>
        <w:t>比赛时会放置于</w:t>
      </w:r>
      <w:r w:rsidR="007873F9">
        <w:rPr>
          <w:rFonts w:hint="eastAsia"/>
          <w:kern w:val="0"/>
          <w:sz w:val="28"/>
          <w:szCs w:val="28"/>
        </w:rPr>
        <w:t>田垄</w:t>
      </w:r>
      <w:r w:rsidR="007873F9">
        <w:rPr>
          <w:kern w:val="0"/>
          <w:sz w:val="28"/>
          <w:szCs w:val="28"/>
        </w:rPr>
        <w:t>表面</w:t>
      </w:r>
      <w:r w:rsidR="005A1E42">
        <w:rPr>
          <w:kern w:val="0"/>
          <w:sz w:val="28"/>
          <w:szCs w:val="28"/>
        </w:rPr>
        <w:t>上</w:t>
      </w:r>
      <w:r>
        <w:rPr>
          <w:rFonts w:hint="eastAsia"/>
          <w:kern w:val="0"/>
          <w:sz w:val="28"/>
          <w:szCs w:val="28"/>
        </w:rPr>
        <w:t>。</w:t>
      </w:r>
      <w:r w:rsidRPr="00D262F7">
        <w:rPr>
          <w:rFonts w:hint="eastAsia"/>
          <w:kern w:val="0"/>
          <w:sz w:val="28"/>
          <w:szCs w:val="28"/>
        </w:rPr>
        <w:t>播种板</w:t>
      </w:r>
      <w:r>
        <w:rPr>
          <w:rFonts w:hint="eastAsia"/>
          <w:kern w:val="0"/>
          <w:sz w:val="28"/>
          <w:szCs w:val="28"/>
        </w:rPr>
        <w:t>规格</w:t>
      </w:r>
      <w:r w:rsidRPr="00D262F7">
        <w:rPr>
          <w:rFonts w:hint="eastAsia"/>
          <w:kern w:val="0"/>
          <w:sz w:val="28"/>
          <w:szCs w:val="28"/>
        </w:rPr>
        <w:t>为</w:t>
      </w:r>
      <w:r w:rsidR="00E20DEC">
        <w:rPr>
          <w:rFonts w:hint="eastAsia"/>
          <w:kern w:val="0"/>
          <w:sz w:val="28"/>
          <w:szCs w:val="28"/>
        </w:rPr>
        <w:t>3</w:t>
      </w:r>
      <w:r w:rsidRPr="00D262F7">
        <w:rPr>
          <w:rFonts w:hint="eastAsia"/>
          <w:kern w:val="0"/>
          <w:sz w:val="28"/>
          <w:szCs w:val="28"/>
        </w:rPr>
        <w:t>0</w:t>
      </w:r>
      <w:r>
        <w:rPr>
          <w:rFonts w:hint="eastAsia"/>
          <w:kern w:val="0"/>
          <w:sz w:val="28"/>
          <w:szCs w:val="28"/>
        </w:rPr>
        <w:t>cm</w:t>
      </w:r>
      <w:r w:rsidRPr="00D262F7">
        <w:rPr>
          <w:kern w:val="0"/>
          <w:sz w:val="28"/>
          <w:szCs w:val="28"/>
        </w:rPr>
        <w:t>×</w:t>
      </w:r>
      <w:r w:rsidR="00E20DEC">
        <w:rPr>
          <w:rFonts w:hint="eastAsia"/>
          <w:kern w:val="0"/>
          <w:sz w:val="28"/>
          <w:szCs w:val="28"/>
        </w:rPr>
        <w:t>3</w:t>
      </w:r>
      <w:r w:rsidRPr="00D262F7">
        <w:rPr>
          <w:rFonts w:hint="eastAsia"/>
          <w:kern w:val="0"/>
          <w:sz w:val="28"/>
          <w:szCs w:val="28"/>
        </w:rPr>
        <w:t>0</w:t>
      </w:r>
      <w:r>
        <w:rPr>
          <w:rFonts w:hint="eastAsia"/>
          <w:kern w:val="0"/>
          <w:sz w:val="28"/>
          <w:szCs w:val="28"/>
        </w:rPr>
        <w:t>cm</w:t>
      </w:r>
      <w:r w:rsidRPr="00D262F7">
        <w:rPr>
          <w:kern w:val="0"/>
          <w:sz w:val="28"/>
          <w:szCs w:val="28"/>
        </w:rPr>
        <w:t>×</w:t>
      </w:r>
      <w:r>
        <w:rPr>
          <w:rFonts w:hint="eastAsia"/>
          <w:kern w:val="0"/>
          <w:sz w:val="28"/>
          <w:szCs w:val="28"/>
        </w:rPr>
        <w:t>0.5cm</w:t>
      </w:r>
      <w:r>
        <w:rPr>
          <w:rFonts w:hint="eastAsia"/>
          <w:kern w:val="0"/>
          <w:sz w:val="28"/>
          <w:szCs w:val="28"/>
        </w:rPr>
        <w:t>（长</w:t>
      </w:r>
      <w:r w:rsidR="008066BB">
        <w:rPr>
          <w:rFonts w:hint="eastAsia"/>
          <w:kern w:val="0"/>
          <w:sz w:val="28"/>
          <w:szCs w:val="28"/>
        </w:rPr>
        <w:t>*</w:t>
      </w:r>
      <w:r>
        <w:rPr>
          <w:rFonts w:hint="eastAsia"/>
          <w:kern w:val="0"/>
          <w:sz w:val="28"/>
          <w:szCs w:val="28"/>
        </w:rPr>
        <w:t>宽</w:t>
      </w:r>
      <w:r w:rsidR="008066BB">
        <w:rPr>
          <w:rFonts w:hint="eastAsia"/>
          <w:kern w:val="0"/>
          <w:sz w:val="28"/>
          <w:szCs w:val="28"/>
        </w:rPr>
        <w:t>*</w:t>
      </w:r>
      <w:r>
        <w:rPr>
          <w:rFonts w:hint="eastAsia"/>
          <w:kern w:val="0"/>
          <w:sz w:val="28"/>
          <w:szCs w:val="28"/>
        </w:rPr>
        <w:t>高）</w:t>
      </w:r>
      <w:r w:rsidRPr="00D262F7">
        <w:rPr>
          <w:rFonts w:hint="eastAsia"/>
          <w:kern w:val="0"/>
          <w:sz w:val="28"/>
          <w:szCs w:val="28"/>
        </w:rPr>
        <w:t>，</w:t>
      </w:r>
      <w:r>
        <w:rPr>
          <w:kern w:val="0"/>
          <w:sz w:val="28"/>
          <w:szCs w:val="28"/>
        </w:rPr>
        <w:t>播种板正中央</w:t>
      </w:r>
      <w:r w:rsidRPr="00D262F7">
        <w:rPr>
          <w:kern w:val="0"/>
          <w:sz w:val="28"/>
          <w:szCs w:val="28"/>
        </w:rPr>
        <w:t>为</w:t>
      </w:r>
      <w:r w:rsidRPr="00D262F7">
        <w:rPr>
          <w:rFonts w:hint="eastAsia"/>
          <w:kern w:val="0"/>
          <w:sz w:val="28"/>
          <w:szCs w:val="28"/>
        </w:rPr>
        <w:t>20</w:t>
      </w:r>
      <w:r>
        <w:rPr>
          <w:rFonts w:hint="eastAsia"/>
          <w:kern w:val="0"/>
          <w:sz w:val="28"/>
          <w:szCs w:val="28"/>
        </w:rPr>
        <w:t>cm</w:t>
      </w:r>
      <w:r w:rsidRPr="00D262F7">
        <w:rPr>
          <w:kern w:val="0"/>
          <w:sz w:val="28"/>
          <w:szCs w:val="28"/>
        </w:rPr>
        <w:t>×</w:t>
      </w:r>
      <w:r w:rsidRPr="00D262F7">
        <w:rPr>
          <w:rFonts w:hint="eastAsia"/>
          <w:kern w:val="0"/>
          <w:sz w:val="28"/>
          <w:szCs w:val="28"/>
        </w:rPr>
        <w:t>2</w:t>
      </w:r>
      <w:r w:rsidRPr="00D262F7">
        <w:rPr>
          <w:kern w:val="0"/>
          <w:sz w:val="28"/>
          <w:szCs w:val="28"/>
        </w:rPr>
        <w:t>0</w:t>
      </w:r>
      <w:r>
        <w:rPr>
          <w:rFonts w:hint="eastAsia"/>
          <w:kern w:val="0"/>
          <w:sz w:val="28"/>
          <w:szCs w:val="28"/>
        </w:rPr>
        <w:t>cm</w:t>
      </w:r>
      <w:r>
        <w:rPr>
          <w:kern w:val="0"/>
          <w:sz w:val="28"/>
          <w:szCs w:val="28"/>
        </w:rPr>
        <w:t>的有效播种区域</w:t>
      </w:r>
      <w:r>
        <w:rPr>
          <w:rFonts w:hint="eastAsia"/>
          <w:kern w:val="0"/>
          <w:sz w:val="28"/>
          <w:szCs w:val="28"/>
        </w:rPr>
        <w:t>。</w:t>
      </w:r>
      <w:r w:rsidR="000A6EDE">
        <w:rPr>
          <w:rFonts w:hint="eastAsia"/>
          <w:kern w:val="0"/>
          <w:sz w:val="28"/>
          <w:szCs w:val="28"/>
        </w:rPr>
        <w:t>在有效播种区域内</w:t>
      </w:r>
      <w:r w:rsidR="009E78B1">
        <w:rPr>
          <w:rFonts w:hint="eastAsia"/>
          <w:kern w:val="0"/>
          <w:sz w:val="28"/>
          <w:szCs w:val="28"/>
        </w:rPr>
        <w:t>挖有</w:t>
      </w:r>
      <w:r w:rsidR="009E78B1">
        <w:rPr>
          <w:rFonts w:hint="eastAsia"/>
          <w:kern w:val="0"/>
          <w:sz w:val="28"/>
          <w:szCs w:val="28"/>
        </w:rPr>
        <w:t>5</w:t>
      </w:r>
      <w:r w:rsidR="009E78B1">
        <w:rPr>
          <w:rFonts w:hint="eastAsia"/>
          <w:kern w:val="0"/>
          <w:sz w:val="28"/>
          <w:szCs w:val="28"/>
        </w:rPr>
        <w:t>个</w:t>
      </w:r>
      <w:r w:rsidR="00CA6B96">
        <w:rPr>
          <w:rFonts w:hint="eastAsia"/>
          <w:kern w:val="0"/>
          <w:sz w:val="28"/>
          <w:szCs w:val="28"/>
        </w:rPr>
        <w:t>长为</w:t>
      </w:r>
      <w:r w:rsidR="00CA6B96">
        <w:rPr>
          <w:rFonts w:hint="eastAsia"/>
          <w:kern w:val="0"/>
          <w:sz w:val="28"/>
          <w:szCs w:val="28"/>
        </w:rPr>
        <w:t>20cm</w:t>
      </w:r>
      <w:r w:rsidR="00CA6B96">
        <w:rPr>
          <w:rFonts w:hint="eastAsia"/>
          <w:kern w:val="0"/>
          <w:sz w:val="28"/>
          <w:szCs w:val="28"/>
        </w:rPr>
        <w:t>的</w:t>
      </w:r>
      <w:r w:rsidR="009E78B1">
        <w:rPr>
          <w:rFonts w:hint="eastAsia"/>
          <w:kern w:val="0"/>
          <w:sz w:val="28"/>
          <w:szCs w:val="28"/>
        </w:rPr>
        <w:t>空格</w:t>
      </w:r>
      <w:r w:rsidR="00CA6B96" w:rsidRPr="00BA627B">
        <w:rPr>
          <w:rFonts w:hint="eastAsia"/>
          <w:kern w:val="0"/>
          <w:sz w:val="28"/>
          <w:szCs w:val="28"/>
        </w:rPr>
        <w:t>（</w:t>
      </w:r>
      <w:r w:rsidR="00AC356B" w:rsidRPr="00BA627B">
        <w:rPr>
          <w:rFonts w:hint="eastAsia"/>
          <w:kern w:val="0"/>
          <w:sz w:val="28"/>
          <w:szCs w:val="28"/>
        </w:rPr>
        <w:t>为防止玉米弹出，会适当填充细沙进行软化处理</w:t>
      </w:r>
      <w:r w:rsidR="00CA6B96" w:rsidRPr="00BA627B">
        <w:rPr>
          <w:rFonts w:hint="eastAsia"/>
          <w:kern w:val="0"/>
          <w:sz w:val="28"/>
          <w:szCs w:val="28"/>
        </w:rPr>
        <w:t>）</w:t>
      </w:r>
      <w:r w:rsidR="009E78B1" w:rsidRPr="00BA627B">
        <w:rPr>
          <w:rFonts w:hint="eastAsia"/>
          <w:kern w:val="0"/>
          <w:sz w:val="28"/>
          <w:szCs w:val="28"/>
        </w:rPr>
        <w:t>，</w:t>
      </w:r>
      <w:r>
        <w:rPr>
          <w:rFonts w:hint="eastAsia"/>
          <w:kern w:val="0"/>
          <w:sz w:val="28"/>
          <w:szCs w:val="28"/>
        </w:rPr>
        <w:t>空格宽度梯度依次为</w:t>
      </w:r>
      <w:r>
        <w:rPr>
          <w:rFonts w:hint="eastAsia"/>
          <w:kern w:val="0"/>
          <w:sz w:val="28"/>
          <w:szCs w:val="28"/>
        </w:rPr>
        <w:t>4cm</w:t>
      </w:r>
      <w:r>
        <w:rPr>
          <w:rFonts w:hint="eastAsia"/>
          <w:kern w:val="0"/>
          <w:sz w:val="28"/>
          <w:szCs w:val="28"/>
        </w:rPr>
        <w:t>、</w:t>
      </w:r>
      <w:r>
        <w:rPr>
          <w:rFonts w:hint="eastAsia"/>
          <w:kern w:val="0"/>
          <w:sz w:val="28"/>
          <w:szCs w:val="28"/>
        </w:rPr>
        <w:t>3cm</w:t>
      </w:r>
      <w:r>
        <w:rPr>
          <w:rFonts w:hint="eastAsia"/>
          <w:kern w:val="0"/>
          <w:sz w:val="28"/>
          <w:szCs w:val="28"/>
        </w:rPr>
        <w:t>、</w:t>
      </w:r>
      <w:r>
        <w:rPr>
          <w:rFonts w:hint="eastAsia"/>
          <w:kern w:val="0"/>
          <w:sz w:val="28"/>
          <w:szCs w:val="28"/>
        </w:rPr>
        <w:t>2cm</w:t>
      </w:r>
      <w:r>
        <w:rPr>
          <w:rFonts w:hint="eastAsia"/>
          <w:kern w:val="0"/>
          <w:sz w:val="28"/>
          <w:szCs w:val="28"/>
        </w:rPr>
        <w:t>、</w:t>
      </w:r>
      <w:r>
        <w:rPr>
          <w:rFonts w:hint="eastAsia"/>
          <w:kern w:val="0"/>
          <w:sz w:val="28"/>
          <w:szCs w:val="28"/>
        </w:rPr>
        <w:t>3cm</w:t>
      </w:r>
      <w:r>
        <w:rPr>
          <w:rFonts w:hint="eastAsia"/>
          <w:kern w:val="0"/>
          <w:sz w:val="28"/>
          <w:szCs w:val="28"/>
        </w:rPr>
        <w:t>、</w:t>
      </w:r>
      <w:r>
        <w:rPr>
          <w:rFonts w:hint="eastAsia"/>
          <w:kern w:val="0"/>
          <w:sz w:val="28"/>
          <w:szCs w:val="28"/>
        </w:rPr>
        <w:t>4cm</w:t>
      </w:r>
      <w:r>
        <w:rPr>
          <w:rFonts w:hint="eastAsia"/>
          <w:kern w:val="0"/>
          <w:sz w:val="28"/>
          <w:szCs w:val="28"/>
        </w:rPr>
        <w:t>，</w:t>
      </w:r>
      <w:r w:rsidR="00CA6B96">
        <w:rPr>
          <w:rFonts w:hint="eastAsia"/>
          <w:kern w:val="0"/>
          <w:sz w:val="28"/>
          <w:szCs w:val="28"/>
        </w:rPr>
        <w:t>空格</w:t>
      </w:r>
      <w:r w:rsidR="00D77F10">
        <w:rPr>
          <w:rFonts w:hint="eastAsia"/>
          <w:kern w:val="0"/>
          <w:sz w:val="28"/>
          <w:szCs w:val="28"/>
        </w:rPr>
        <w:t>边</w:t>
      </w:r>
      <w:r w:rsidR="00CA6B96">
        <w:rPr>
          <w:rFonts w:hint="eastAsia"/>
          <w:kern w:val="0"/>
          <w:sz w:val="28"/>
          <w:szCs w:val="28"/>
        </w:rPr>
        <w:t>贴有</w:t>
      </w:r>
      <w:r w:rsidR="00CA6B96" w:rsidRPr="00D262F7">
        <w:rPr>
          <w:rFonts w:hint="eastAsia"/>
          <w:kern w:val="0"/>
          <w:sz w:val="28"/>
          <w:szCs w:val="28"/>
        </w:rPr>
        <w:t>1</w:t>
      </w:r>
      <w:r w:rsidR="00CA6B96">
        <w:rPr>
          <w:rFonts w:hint="eastAsia"/>
          <w:kern w:val="0"/>
          <w:sz w:val="28"/>
          <w:szCs w:val="28"/>
        </w:rPr>
        <w:t>cm</w:t>
      </w:r>
      <w:r w:rsidR="00CA6B96">
        <w:rPr>
          <w:rFonts w:hint="eastAsia"/>
          <w:kern w:val="0"/>
          <w:sz w:val="28"/>
          <w:szCs w:val="28"/>
        </w:rPr>
        <w:t>宽的黑带</w:t>
      </w:r>
      <w:r w:rsidR="00D77F10">
        <w:rPr>
          <w:rFonts w:hint="eastAsia"/>
          <w:kern w:val="0"/>
          <w:sz w:val="28"/>
          <w:szCs w:val="28"/>
        </w:rPr>
        <w:t>以示区分</w:t>
      </w:r>
      <w:r w:rsidR="00CA6B96">
        <w:rPr>
          <w:rFonts w:hint="eastAsia"/>
          <w:kern w:val="0"/>
          <w:sz w:val="28"/>
          <w:szCs w:val="28"/>
        </w:rPr>
        <w:t>，</w:t>
      </w:r>
      <w:r>
        <w:rPr>
          <w:rFonts w:hint="eastAsia"/>
          <w:kern w:val="0"/>
          <w:sz w:val="28"/>
          <w:szCs w:val="28"/>
        </w:rPr>
        <w:t>如图</w:t>
      </w:r>
      <w:r>
        <w:rPr>
          <w:rFonts w:hint="eastAsia"/>
          <w:kern w:val="0"/>
          <w:sz w:val="28"/>
          <w:szCs w:val="28"/>
        </w:rPr>
        <w:t>3</w:t>
      </w:r>
      <w:r w:rsidR="000A6EDE">
        <w:rPr>
          <w:rFonts w:hint="eastAsia"/>
          <w:kern w:val="0"/>
          <w:sz w:val="28"/>
          <w:szCs w:val="28"/>
        </w:rPr>
        <w:t>所示。</w:t>
      </w:r>
      <w:r w:rsidR="004E358C">
        <w:rPr>
          <w:rFonts w:hint="eastAsia"/>
          <w:kern w:val="0"/>
          <w:sz w:val="28"/>
          <w:szCs w:val="28"/>
        </w:rPr>
        <w:t>（注：道具误差允许范围为</w:t>
      </w:r>
      <w:r w:rsidR="004E358C" w:rsidRPr="004E358C">
        <w:rPr>
          <w:rFonts w:hint="eastAsia"/>
          <w:kern w:val="0"/>
          <w:sz w:val="28"/>
          <w:szCs w:val="28"/>
        </w:rPr>
        <w:t>±</w:t>
      </w:r>
      <w:r w:rsidR="004E358C">
        <w:rPr>
          <w:rFonts w:hint="eastAsia"/>
          <w:kern w:val="0"/>
          <w:sz w:val="28"/>
          <w:szCs w:val="28"/>
        </w:rPr>
        <w:t>5%</w:t>
      </w:r>
      <w:r w:rsidR="004E358C">
        <w:rPr>
          <w:rFonts w:hint="eastAsia"/>
          <w:kern w:val="0"/>
          <w:sz w:val="28"/>
          <w:szCs w:val="28"/>
        </w:rPr>
        <w:t>）</w:t>
      </w:r>
    </w:p>
    <w:p w:rsidR="008613C4" w:rsidRDefault="008613C4" w:rsidP="008F4E48">
      <w:pPr>
        <w:widowControl/>
        <w:adjustRightInd w:val="0"/>
        <w:snapToGrid w:val="0"/>
        <w:spacing w:line="360" w:lineRule="auto"/>
        <w:ind w:firstLineChars="200" w:firstLine="560"/>
        <w:jc w:val="left"/>
        <w:rPr>
          <w:kern w:val="0"/>
          <w:sz w:val="28"/>
          <w:szCs w:val="28"/>
        </w:rPr>
      </w:pPr>
    </w:p>
    <w:p w:rsidR="008613C4" w:rsidRDefault="008613C4" w:rsidP="008F4E48">
      <w:pPr>
        <w:widowControl/>
        <w:adjustRightInd w:val="0"/>
        <w:snapToGrid w:val="0"/>
        <w:spacing w:line="360" w:lineRule="auto"/>
        <w:ind w:firstLineChars="200" w:firstLine="560"/>
        <w:jc w:val="left"/>
        <w:rPr>
          <w:kern w:val="0"/>
          <w:sz w:val="28"/>
          <w:szCs w:val="28"/>
        </w:rPr>
      </w:pPr>
    </w:p>
    <w:p w:rsidR="008613C4" w:rsidRPr="00D262F7" w:rsidRDefault="00703A8E" w:rsidP="008613C4">
      <w:pPr>
        <w:widowControl/>
        <w:adjustRightInd w:val="0"/>
        <w:snapToGrid w:val="0"/>
        <w:spacing w:line="360" w:lineRule="auto"/>
        <w:ind w:firstLineChars="200" w:firstLine="560"/>
        <w:jc w:val="center"/>
        <w:rPr>
          <w:kern w:val="0"/>
          <w:sz w:val="28"/>
          <w:szCs w:val="28"/>
        </w:rPr>
      </w:pPr>
      <w:r>
        <w:rPr>
          <w:noProof/>
          <w:kern w:val="0"/>
          <w:sz w:val="28"/>
          <w:szCs w:val="28"/>
        </w:rPr>
        <w:lastRenderedPageBreak/>
        <w:drawing>
          <wp:inline distT="0" distB="0" distL="0" distR="0" wp14:anchorId="7ED8BFEF" wp14:editId="5C4825A4">
            <wp:extent cx="3818583" cy="3710714"/>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赛道空白.jpg"/>
                    <pic:cNvPicPr/>
                  </pic:nvPicPr>
                  <pic:blipFill rotWithShape="1">
                    <a:blip r:embed="rId11">
                      <a:extLst>
                        <a:ext uri="{28A0092B-C50C-407E-A947-70E740481C1C}">
                          <a14:useLocalDpi xmlns:a14="http://schemas.microsoft.com/office/drawing/2010/main" val="0"/>
                        </a:ext>
                      </a:extLst>
                    </a:blip>
                    <a:srcRect l="29207" t="2689" r="28245" b="4820"/>
                    <a:stretch/>
                  </pic:blipFill>
                  <pic:spPr bwMode="auto">
                    <a:xfrm>
                      <a:off x="0" y="0"/>
                      <a:ext cx="3817713" cy="3709868"/>
                    </a:xfrm>
                    <a:prstGeom prst="rect">
                      <a:avLst/>
                    </a:prstGeom>
                    <a:ln>
                      <a:noFill/>
                    </a:ln>
                    <a:extLst>
                      <a:ext uri="{53640926-AAD7-44D8-BBD7-CCE9431645EC}">
                        <a14:shadowObscured xmlns:a14="http://schemas.microsoft.com/office/drawing/2010/main"/>
                      </a:ext>
                    </a:extLst>
                  </pic:spPr>
                </pic:pic>
              </a:graphicData>
            </a:graphic>
          </wp:inline>
        </w:drawing>
      </w:r>
    </w:p>
    <w:p w:rsidR="008613C4" w:rsidRDefault="009E4CB4" w:rsidP="00703A8E">
      <w:pPr>
        <w:ind w:firstLineChars="1200" w:firstLine="3360"/>
        <w:rPr>
          <w:kern w:val="0"/>
          <w:sz w:val="28"/>
          <w:szCs w:val="28"/>
        </w:rPr>
      </w:pPr>
      <w:r>
        <w:rPr>
          <w:kern w:val="0"/>
          <w:sz w:val="28"/>
          <w:szCs w:val="28"/>
        </w:rPr>
        <w:t>图</w:t>
      </w:r>
      <w:r w:rsidR="003336B5">
        <w:rPr>
          <w:rFonts w:hint="eastAsia"/>
          <w:kern w:val="0"/>
          <w:sz w:val="28"/>
          <w:szCs w:val="28"/>
        </w:rPr>
        <w:t xml:space="preserve">3 </w:t>
      </w:r>
      <w:r>
        <w:rPr>
          <w:rFonts w:hint="eastAsia"/>
          <w:kern w:val="0"/>
          <w:sz w:val="28"/>
          <w:szCs w:val="28"/>
        </w:rPr>
        <w:t>播种板</w:t>
      </w:r>
      <w:r w:rsidR="003336B5">
        <w:rPr>
          <w:rFonts w:hint="eastAsia"/>
          <w:kern w:val="0"/>
          <w:sz w:val="28"/>
          <w:szCs w:val="28"/>
        </w:rPr>
        <w:t>尺寸图</w:t>
      </w:r>
    </w:p>
    <w:p w:rsidR="00B05F66" w:rsidRDefault="009E4CB4" w:rsidP="00E40496">
      <w:pPr>
        <w:pStyle w:val="2"/>
        <w:spacing w:before="0" w:after="0" w:line="360" w:lineRule="auto"/>
        <w:ind w:firstLineChars="200" w:firstLine="562"/>
        <w:rPr>
          <w:sz w:val="28"/>
          <w:szCs w:val="28"/>
        </w:rPr>
      </w:pPr>
      <w:r w:rsidRPr="00436217">
        <w:rPr>
          <w:rFonts w:hint="eastAsia"/>
          <w:sz w:val="28"/>
          <w:szCs w:val="28"/>
        </w:rPr>
        <w:t>3</w:t>
      </w:r>
      <w:r w:rsidR="00B05F66" w:rsidRPr="00436217">
        <w:rPr>
          <w:sz w:val="28"/>
          <w:szCs w:val="28"/>
        </w:rPr>
        <w:t>．</w:t>
      </w:r>
      <w:r w:rsidR="00E40496">
        <w:rPr>
          <w:rFonts w:hint="eastAsia"/>
          <w:sz w:val="28"/>
          <w:szCs w:val="28"/>
        </w:rPr>
        <w:t>种子要求</w:t>
      </w:r>
      <w:r w:rsidR="00B05F66" w:rsidRPr="00436217">
        <w:rPr>
          <w:sz w:val="28"/>
          <w:szCs w:val="28"/>
        </w:rPr>
        <w:tab/>
      </w:r>
    </w:p>
    <w:p w:rsidR="00E40496" w:rsidRPr="00E24A1D" w:rsidRDefault="00E40496" w:rsidP="00E40496">
      <w:pPr>
        <w:rPr>
          <w:kern w:val="0"/>
          <w:sz w:val="28"/>
          <w:szCs w:val="28"/>
        </w:rPr>
      </w:pPr>
      <w:r>
        <w:rPr>
          <w:rFonts w:hint="eastAsia"/>
        </w:rPr>
        <w:tab/>
      </w:r>
      <w:r w:rsidR="000F6539" w:rsidRPr="00E24A1D">
        <w:rPr>
          <w:rFonts w:hint="eastAsia"/>
        </w:rPr>
        <w:t xml:space="preserve"> </w:t>
      </w:r>
      <w:r w:rsidRPr="00E24A1D">
        <w:rPr>
          <w:rFonts w:hint="eastAsia"/>
          <w:kern w:val="0"/>
          <w:sz w:val="28"/>
          <w:szCs w:val="28"/>
        </w:rPr>
        <w:t>播种机器人主要实现玉米种子的</w:t>
      </w:r>
      <w:r w:rsidR="001D5249">
        <w:rPr>
          <w:rFonts w:hint="eastAsia"/>
          <w:kern w:val="0"/>
          <w:sz w:val="28"/>
          <w:szCs w:val="28"/>
        </w:rPr>
        <w:t>定点、</w:t>
      </w:r>
      <w:r w:rsidRPr="00E24A1D">
        <w:rPr>
          <w:rFonts w:hint="eastAsia"/>
          <w:kern w:val="0"/>
          <w:sz w:val="28"/>
          <w:szCs w:val="28"/>
        </w:rPr>
        <w:t>精确播种，玉米种子可由选手自带，也可由提供</w:t>
      </w:r>
      <w:r w:rsidR="000F6539" w:rsidRPr="00E24A1D">
        <w:rPr>
          <w:rFonts w:hint="eastAsia"/>
          <w:kern w:val="0"/>
          <w:sz w:val="28"/>
          <w:szCs w:val="28"/>
        </w:rPr>
        <w:t>。选手自带的种子需经过主委会的现场检查</w:t>
      </w:r>
      <w:r w:rsidR="00732476">
        <w:rPr>
          <w:rFonts w:hint="eastAsia"/>
          <w:kern w:val="0"/>
          <w:sz w:val="28"/>
          <w:szCs w:val="28"/>
        </w:rPr>
        <w:t>（所选用种子须为真实、未经加工过的玉米种子）</w:t>
      </w:r>
      <w:r w:rsidR="000F6539" w:rsidRPr="00E24A1D">
        <w:rPr>
          <w:rFonts w:hint="eastAsia"/>
          <w:kern w:val="0"/>
          <w:sz w:val="28"/>
          <w:szCs w:val="28"/>
        </w:rPr>
        <w:t>，如果满足比赛要求</w:t>
      </w:r>
      <w:r w:rsidR="001D5249">
        <w:rPr>
          <w:rFonts w:hint="eastAsia"/>
          <w:kern w:val="0"/>
          <w:sz w:val="28"/>
          <w:szCs w:val="28"/>
        </w:rPr>
        <w:t>，</w:t>
      </w:r>
      <w:r w:rsidR="000F6539" w:rsidRPr="00E24A1D">
        <w:rPr>
          <w:rFonts w:hint="eastAsia"/>
          <w:kern w:val="0"/>
          <w:sz w:val="28"/>
          <w:szCs w:val="28"/>
        </w:rPr>
        <w:t>则允许进入比赛，</w:t>
      </w:r>
      <w:r w:rsidR="001D5249">
        <w:rPr>
          <w:rFonts w:hint="eastAsia"/>
          <w:kern w:val="0"/>
          <w:sz w:val="28"/>
          <w:szCs w:val="28"/>
        </w:rPr>
        <w:t>否</w:t>
      </w:r>
      <w:r w:rsidR="000F6539" w:rsidRPr="00E24A1D">
        <w:rPr>
          <w:rFonts w:hint="eastAsia"/>
          <w:kern w:val="0"/>
          <w:sz w:val="28"/>
          <w:szCs w:val="28"/>
        </w:rPr>
        <w:t>则统一使用主委会提供的玉米种子。</w:t>
      </w:r>
    </w:p>
    <w:p w:rsidR="007177A0" w:rsidRPr="007177A0" w:rsidRDefault="00070EAD" w:rsidP="00E40496">
      <w:pPr>
        <w:rPr>
          <w:kern w:val="0"/>
          <w:sz w:val="28"/>
          <w:szCs w:val="28"/>
        </w:rPr>
      </w:pPr>
      <w:r w:rsidRPr="00E24A1D">
        <w:rPr>
          <w:rFonts w:hint="eastAsia"/>
          <w:kern w:val="0"/>
          <w:sz w:val="28"/>
          <w:szCs w:val="28"/>
        </w:rPr>
        <w:tab/>
      </w:r>
      <w:r w:rsidRPr="00E24A1D">
        <w:rPr>
          <w:rFonts w:hint="eastAsia"/>
          <w:kern w:val="0"/>
          <w:sz w:val="28"/>
          <w:szCs w:val="28"/>
        </w:rPr>
        <w:t>每块播种板上</w:t>
      </w:r>
      <w:r w:rsidR="001D5249">
        <w:rPr>
          <w:rFonts w:hint="eastAsia"/>
          <w:kern w:val="0"/>
          <w:sz w:val="28"/>
          <w:szCs w:val="28"/>
        </w:rPr>
        <w:t>需</w:t>
      </w:r>
      <w:r w:rsidR="001D5249" w:rsidRPr="00E24A1D">
        <w:rPr>
          <w:rFonts w:hint="eastAsia"/>
          <w:kern w:val="0"/>
          <w:sz w:val="28"/>
          <w:szCs w:val="28"/>
        </w:rPr>
        <w:t>播种</w:t>
      </w:r>
      <w:r w:rsidRPr="00E24A1D">
        <w:rPr>
          <w:rFonts w:hint="eastAsia"/>
          <w:kern w:val="0"/>
          <w:sz w:val="28"/>
          <w:szCs w:val="28"/>
        </w:rPr>
        <w:t>的玉米数量</w:t>
      </w:r>
      <w:r w:rsidR="007177A0">
        <w:rPr>
          <w:rFonts w:hint="eastAsia"/>
          <w:kern w:val="0"/>
          <w:sz w:val="28"/>
          <w:szCs w:val="28"/>
        </w:rPr>
        <w:t>为</w:t>
      </w:r>
      <w:r w:rsidR="007177A0">
        <w:rPr>
          <w:rFonts w:hint="eastAsia"/>
          <w:kern w:val="0"/>
          <w:sz w:val="28"/>
          <w:szCs w:val="28"/>
        </w:rPr>
        <w:t>1~3</w:t>
      </w:r>
      <w:r w:rsidR="007177A0">
        <w:rPr>
          <w:rFonts w:hint="eastAsia"/>
          <w:kern w:val="0"/>
          <w:sz w:val="28"/>
          <w:szCs w:val="28"/>
        </w:rPr>
        <w:t>颗，根据</w:t>
      </w:r>
      <w:r w:rsidR="001D19DF">
        <w:rPr>
          <w:rFonts w:hint="eastAsia"/>
          <w:kern w:val="0"/>
          <w:sz w:val="28"/>
          <w:szCs w:val="28"/>
        </w:rPr>
        <w:t>播种板上</w:t>
      </w:r>
      <w:r w:rsidR="007177A0">
        <w:rPr>
          <w:rFonts w:hint="eastAsia"/>
          <w:kern w:val="0"/>
          <w:sz w:val="28"/>
          <w:szCs w:val="28"/>
        </w:rPr>
        <w:t>玉米数量的不同，采用不同的</w:t>
      </w:r>
      <w:r w:rsidR="00D15D11">
        <w:rPr>
          <w:rFonts w:hint="eastAsia"/>
          <w:kern w:val="0"/>
          <w:sz w:val="28"/>
          <w:szCs w:val="28"/>
        </w:rPr>
        <w:t>分值加权</w:t>
      </w:r>
      <w:r w:rsidR="007177A0">
        <w:rPr>
          <w:rFonts w:hint="eastAsia"/>
          <w:kern w:val="0"/>
          <w:sz w:val="28"/>
          <w:szCs w:val="28"/>
        </w:rPr>
        <w:t>标准。</w:t>
      </w:r>
    </w:p>
    <w:p w:rsidR="00E40496" w:rsidRPr="007177A0" w:rsidRDefault="00E40496" w:rsidP="007177A0">
      <w:pPr>
        <w:pStyle w:val="2"/>
        <w:spacing w:before="0" w:after="0" w:line="360" w:lineRule="auto"/>
        <w:ind w:firstLineChars="200" w:firstLine="562"/>
        <w:rPr>
          <w:sz w:val="28"/>
          <w:szCs w:val="28"/>
        </w:rPr>
      </w:pPr>
      <w:r>
        <w:rPr>
          <w:rFonts w:hint="eastAsia"/>
          <w:sz w:val="28"/>
          <w:szCs w:val="28"/>
        </w:rPr>
        <w:t>4</w:t>
      </w:r>
      <w:r w:rsidRPr="00436217">
        <w:rPr>
          <w:sz w:val="28"/>
          <w:szCs w:val="28"/>
        </w:rPr>
        <w:t>．</w:t>
      </w:r>
      <w:r w:rsidRPr="00436217">
        <w:rPr>
          <w:rFonts w:hint="eastAsia"/>
          <w:sz w:val="28"/>
          <w:szCs w:val="28"/>
        </w:rPr>
        <w:t>作业方式</w:t>
      </w:r>
      <w:r w:rsidRPr="00436217">
        <w:rPr>
          <w:sz w:val="28"/>
          <w:szCs w:val="28"/>
        </w:rPr>
        <w:tab/>
      </w:r>
    </w:p>
    <w:p w:rsidR="00FD74DA" w:rsidRPr="007177A0" w:rsidRDefault="005A1E42" w:rsidP="007177A0">
      <w:pPr>
        <w:widowControl/>
        <w:adjustRightInd w:val="0"/>
        <w:snapToGrid w:val="0"/>
        <w:spacing w:line="360" w:lineRule="auto"/>
        <w:ind w:firstLineChars="200" w:firstLine="560"/>
        <w:jc w:val="left"/>
        <w:rPr>
          <w:kern w:val="0"/>
          <w:sz w:val="28"/>
          <w:szCs w:val="28"/>
        </w:rPr>
      </w:pPr>
      <w:r>
        <w:rPr>
          <w:rFonts w:hint="eastAsia"/>
          <w:kern w:val="0"/>
          <w:sz w:val="28"/>
          <w:szCs w:val="28"/>
        </w:rPr>
        <w:t>比赛机器人</w:t>
      </w:r>
      <w:r w:rsidR="00B05F66">
        <w:rPr>
          <w:rFonts w:hint="eastAsia"/>
          <w:kern w:val="0"/>
          <w:sz w:val="28"/>
          <w:szCs w:val="28"/>
        </w:rPr>
        <w:t>需要实现的</w:t>
      </w:r>
      <w:r>
        <w:rPr>
          <w:rFonts w:hint="eastAsia"/>
          <w:kern w:val="0"/>
          <w:sz w:val="28"/>
          <w:szCs w:val="28"/>
        </w:rPr>
        <w:t>具体</w:t>
      </w:r>
      <w:r w:rsidR="00B05F66">
        <w:rPr>
          <w:rFonts w:hint="eastAsia"/>
          <w:kern w:val="0"/>
          <w:sz w:val="28"/>
          <w:szCs w:val="28"/>
        </w:rPr>
        <w:t>功能是</w:t>
      </w:r>
      <w:r>
        <w:rPr>
          <w:rFonts w:hint="eastAsia"/>
          <w:kern w:val="0"/>
          <w:sz w:val="28"/>
          <w:szCs w:val="28"/>
        </w:rPr>
        <w:t>在机器人能跨越软地面，</w:t>
      </w:r>
      <w:r w:rsidRPr="005A1E42">
        <w:rPr>
          <w:rFonts w:hint="eastAsia"/>
          <w:kern w:val="0"/>
          <w:sz w:val="28"/>
          <w:szCs w:val="28"/>
        </w:rPr>
        <w:t>遍历</w:t>
      </w:r>
      <w:r w:rsidRPr="005A1E42">
        <w:rPr>
          <w:rFonts w:hint="eastAsia"/>
          <w:kern w:val="0"/>
          <w:sz w:val="28"/>
          <w:szCs w:val="28"/>
        </w:rPr>
        <w:t>6</w:t>
      </w:r>
      <w:r w:rsidRPr="005A1E42">
        <w:rPr>
          <w:rFonts w:hint="eastAsia"/>
          <w:kern w:val="0"/>
          <w:sz w:val="28"/>
          <w:szCs w:val="28"/>
        </w:rPr>
        <w:t>个垄间</w:t>
      </w:r>
      <w:r w:rsidRPr="005A1E42">
        <w:rPr>
          <w:rFonts w:hint="eastAsia"/>
          <w:kern w:val="0"/>
          <w:sz w:val="28"/>
          <w:szCs w:val="28"/>
        </w:rPr>
        <w:t>/</w:t>
      </w:r>
      <w:proofErr w:type="gramStart"/>
      <w:r w:rsidRPr="005A1E42">
        <w:rPr>
          <w:rFonts w:hint="eastAsia"/>
          <w:kern w:val="0"/>
          <w:sz w:val="28"/>
          <w:szCs w:val="28"/>
        </w:rPr>
        <w:t>垄侧通道</w:t>
      </w:r>
      <w:proofErr w:type="gramEnd"/>
      <w:r>
        <w:rPr>
          <w:rFonts w:hint="eastAsia"/>
          <w:kern w:val="0"/>
          <w:sz w:val="28"/>
          <w:szCs w:val="28"/>
        </w:rPr>
        <w:t>，稳定驶出赛道的基础上，</w:t>
      </w:r>
      <w:r w:rsidR="00FB6021">
        <w:rPr>
          <w:rFonts w:hint="eastAsia"/>
          <w:kern w:val="0"/>
          <w:sz w:val="28"/>
          <w:szCs w:val="28"/>
        </w:rPr>
        <w:t>具有赛道识别功能，</w:t>
      </w:r>
      <w:r w:rsidR="007177A0">
        <w:rPr>
          <w:rFonts w:hint="eastAsia"/>
          <w:kern w:val="0"/>
          <w:sz w:val="28"/>
          <w:szCs w:val="28"/>
        </w:rPr>
        <w:t>能够</w:t>
      </w:r>
      <w:r w:rsidR="00FB6021">
        <w:rPr>
          <w:rFonts w:hint="eastAsia"/>
          <w:kern w:val="0"/>
          <w:sz w:val="28"/>
          <w:szCs w:val="28"/>
        </w:rPr>
        <w:t>识别播种板，并</w:t>
      </w:r>
      <w:r w:rsidR="00B05F66">
        <w:rPr>
          <w:rFonts w:hint="eastAsia"/>
          <w:kern w:val="0"/>
          <w:sz w:val="28"/>
          <w:szCs w:val="28"/>
        </w:rPr>
        <w:t>将</w:t>
      </w:r>
      <w:r>
        <w:rPr>
          <w:rFonts w:hint="eastAsia"/>
          <w:kern w:val="0"/>
          <w:sz w:val="28"/>
          <w:szCs w:val="28"/>
        </w:rPr>
        <w:t>携带的</w:t>
      </w:r>
      <w:r w:rsidR="00B05F66">
        <w:rPr>
          <w:rFonts w:hint="eastAsia"/>
          <w:kern w:val="0"/>
          <w:sz w:val="28"/>
          <w:szCs w:val="28"/>
        </w:rPr>
        <w:t>玉米播种到</w:t>
      </w:r>
      <w:r>
        <w:rPr>
          <w:rFonts w:hint="eastAsia"/>
          <w:kern w:val="0"/>
          <w:sz w:val="28"/>
          <w:szCs w:val="28"/>
        </w:rPr>
        <w:t>播种板的</w:t>
      </w:r>
      <w:r w:rsidR="00B05F66">
        <w:rPr>
          <w:rFonts w:hint="eastAsia"/>
          <w:kern w:val="0"/>
          <w:sz w:val="28"/>
          <w:szCs w:val="28"/>
        </w:rPr>
        <w:t>白色空格</w:t>
      </w:r>
      <w:r w:rsidR="00CA6B96">
        <w:rPr>
          <w:rFonts w:hint="eastAsia"/>
          <w:kern w:val="0"/>
          <w:sz w:val="28"/>
          <w:szCs w:val="28"/>
        </w:rPr>
        <w:t>得分区内</w:t>
      </w:r>
      <w:r>
        <w:rPr>
          <w:rFonts w:hint="eastAsia"/>
          <w:kern w:val="0"/>
          <w:sz w:val="28"/>
          <w:szCs w:val="28"/>
        </w:rPr>
        <w:t>，</w:t>
      </w:r>
      <w:r w:rsidR="00FB6021" w:rsidRPr="00BA627B">
        <w:rPr>
          <w:rFonts w:hint="eastAsia"/>
          <w:kern w:val="0"/>
          <w:sz w:val="28"/>
          <w:szCs w:val="28"/>
        </w:rPr>
        <w:t>每块播种板仅限</w:t>
      </w:r>
      <w:r w:rsidR="006D7D6E" w:rsidRPr="00BA627B">
        <w:rPr>
          <w:rFonts w:hint="eastAsia"/>
          <w:kern w:val="0"/>
          <w:sz w:val="28"/>
          <w:szCs w:val="28"/>
        </w:rPr>
        <w:t>进行一次播种作业</w:t>
      </w:r>
      <w:r w:rsidR="001D19DF" w:rsidRPr="00BA627B">
        <w:rPr>
          <w:rFonts w:hint="eastAsia"/>
          <w:kern w:val="0"/>
          <w:sz w:val="28"/>
          <w:szCs w:val="28"/>
        </w:rPr>
        <w:t>，玉米播种数量在</w:t>
      </w:r>
      <w:r w:rsidR="001D19DF" w:rsidRPr="00BA627B">
        <w:rPr>
          <w:rFonts w:hint="eastAsia"/>
          <w:kern w:val="0"/>
          <w:sz w:val="28"/>
          <w:szCs w:val="28"/>
        </w:rPr>
        <w:t>1~3</w:t>
      </w:r>
      <w:r w:rsidR="001D19DF" w:rsidRPr="00BA627B">
        <w:rPr>
          <w:rFonts w:hint="eastAsia"/>
          <w:kern w:val="0"/>
          <w:sz w:val="28"/>
          <w:szCs w:val="28"/>
        </w:rPr>
        <w:t>颗之间均可</w:t>
      </w:r>
      <w:r w:rsidR="00FB6021" w:rsidRPr="00BA627B">
        <w:rPr>
          <w:rFonts w:hint="eastAsia"/>
          <w:kern w:val="0"/>
          <w:sz w:val="28"/>
          <w:szCs w:val="28"/>
        </w:rPr>
        <w:t>，</w:t>
      </w:r>
      <w:r w:rsidR="007159BF">
        <w:rPr>
          <w:rFonts w:hint="eastAsia"/>
          <w:kern w:val="0"/>
          <w:sz w:val="28"/>
          <w:szCs w:val="28"/>
        </w:rPr>
        <w:lastRenderedPageBreak/>
        <w:t>赛道其余区域内不能出现</w:t>
      </w:r>
      <w:proofErr w:type="gramStart"/>
      <w:r w:rsidR="007159BF">
        <w:rPr>
          <w:rFonts w:hint="eastAsia"/>
          <w:kern w:val="0"/>
          <w:sz w:val="28"/>
          <w:szCs w:val="28"/>
        </w:rPr>
        <w:t>误</w:t>
      </w:r>
      <w:r w:rsidR="004136A5">
        <w:rPr>
          <w:rFonts w:hint="eastAsia"/>
          <w:kern w:val="0"/>
          <w:sz w:val="28"/>
          <w:szCs w:val="28"/>
        </w:rPr>
        <w:t>播</w:t>
      </w:r>
      <w:r w:rsidR="00EB5E0F">
        <w:rPr>
          <w:rFonts w:hint="eastAsia"/>
          <w:kern w:val="0"/>
          <w:sz w:val="28"/>
          <w:szCs w:val="28"/>
        </w:rPr>
        <w:t>等情况</w:t>
      </w:r>
      <w:proofErr w:type="gramEnd"/>
      <w:r>
        <w:rPr>
          <w:rFonts w:hint="eastAsia"/>
          <w:kern w:val="0"/>
          <w:sz w:val="28"/>
          <w:szCs w:val="28"/>
        </w:rPr>
        <w:t>。</w:t>
      </w:r>
      <w:r w:rsidR="00FB6021">
        <w:rPr>
          <w:rFonts w:hint="eastAsia"/>
          <w:kern w:val="0"/>
          <w:sz w:val="28"/>
          <w:szCs w:val="28"/>
        </w:rPr>
        <w:t>赛道</w:t>
      </w:r>
      <w:r w:rsidR="00EB5E0F">
        <w:rPr>
          <w:rFonts w:hint="eastAsia"/>
          <w:kern w:val="0"/>
          <w:sz w:val="28"/>
          <w:szCs w:val="28"/>
        </w:rPr>
        <w:t>的</w:t>
      </w:r>
      <w:r w:rsidR="00FB6021">
        <w:rPr>
          <w:rFonts w:hint="eastAsia"/>
          <w:kern w:val="0"/>
          <w:sz w:val="28"/>
          <w:szCs w:val="28"/>
        </w:rPr>
        <w:t>路径规划、</w:t>
      </w:r>
      <w:r w:rsidR="00B05F66">
        <w:rPr>
          <w:rFonts w:hint="eastAsia"/>
          <w:kern w:val="0"/>
          <w:sz w:val="28"/>
          <w:szCs w:val="28"/>
        </w:rPr>
        <w:t>播种的方式由参赛选手自行决定，以提高选手的创新能力和解决问题的能力。</w:t>
      </w:r>
      <w:r w:rsidR="00B05F66">
        <w:rPr>
          <w:kern w:val="0"/>
          <w:sz w:val="28"/>
          <w:szCs w:val="28"/>
        </w:rPr>
        <w:t>机器人启动位置固定</w:t>
      </w:r>
      <w:r w:rsidR="00B05F66">
        <w:rPr>
          <w:rFonts w:hint="eastAsia"/>
          <w:kern w:val="0"/>
          <w:sz w:val="28"/>
          <w:szCs w:val="28"/>
        </w:rPr>
        <w:t>，</w:t>
      </w:r>
      <w:r w:rsidR="00B05F66">
        <w:rPr>
          <w:kern w:val="0"/>
          <w:sz w:val="28"/>
          <w:szCs w:val="28"/>
        </w:rPr>
        <w:t>比赛前，所有赛车放到裁判指定位置集中等待，不再允许修改程序。</w:t>
      </w:r>
    </w:p>
    <w:p w:rsidR="00436217" w:rsidRDefault="00726B0A" w:rsidP="00436217">
      <w:pPr>
        <w:pStyle w:val="1"/>
        <w:spacing w:before="0" w:after="0" w:line="360" w:lineRule="auto"/>
        <w:ind w:firstLineChars="200" w:firstLine="562"/>
        <w:rPr>
          <w:rFonts w:ascii="宋体" w:hAnsi="宋体"/>
          <w:sz w:val="28"/>
          <w:szCs w:val="28"/>
        </w:rPr>
      </w:pPr>
      <w:r w:rsidRPr="00FD74DA">
        <w:rPr>
          <w:rFonts w:ascii="宋体" w:hAnsi="宋体" w:hint="eastAsia"/>
          <w:sz w:val="28"/>
          <w:szCs w:val="28"/>
        </w:rPr>
        <w:t xml:space="preserve">三. </w:t>
      </w:r>
      <w:r w:rsidRPr="00FD74DA">
        <w:rPr>
          <w:rFonts w:ascii="宋体" w:hAnsi="宋体"/>
          <w:sz w:val="28"/>
          <w:szCs w:val="28"/>
        </w:rPr>
        <w:t>比赛</w:t>
      </w:r>
      <w:r w:rsidRPr="00FD74DA">
        <w:rPr>
          <w:rFonts w:ascii="宋体" w:hAnsi="宋体" w:hint="eastAsia"/>
          <w:sz w:val="28"/>
          <w:szCs w:val="28"/>
        </w:rPr>
        <w:t>规则</w:t>
      </w:r>
      <w:r w:rsidR="00245BB6">
        <w:rPr>
          <w:rFonts w:ascii="宋体" w:hAnsi="宋体" w:hint="eastAsia"/>
          <w:sz w:val="28"/>
          <w:szCs w:val="28"/>
        </w:rPr>
        <w:t xml:space="preserve"> </w:t>
      </w:r>
    </w:p>
    <w:p w:rsidR="00245BB6" w:rsidRPr="00436217" w:rsidRDefault="00245BB6" w:rsidP="00245BB6">
      <w:pPr>
        <w:pStyle w:val="2"/>
        <w:spacing w:before="0" w:after="0" w:line="360" w:lineRule="auto"/>
        <w:ind w:firstLineChars="200" w:firstLine="562"/>
        <w:rPr>
          <w:rFonts w:ascii="宋体" w:hAnsi="宋体"/>
          <w:sz w:val="24"/>
        </w:rPr>
      </w:pPr>
      <w:r>
        <w:rPr>
          <w:rFonts w:hint="eastAsia"/>
          <w:sz w:val="28"/>
          <w:szCs w:val="28"/>
        </w:rPr>
        <w:t>1</w:t>
      </w:r>
      <w:r w:rsidRPr="00436217">
        <w:rPr>
          <w:rFonts w:hint="eastAsia"/>
          <w:sz w:val="28"/>
          <w:szCs w:val="28"/>
        </w:rPr>
        <w:t>.</w:t>
      </w:r>
      <w:r w:rsidRPr="00436217">
        <w:rPr>
          <w:rFonts w:hint="eastAsia"/>
          <w:sz w:val="28"/>
          <w:szCs w:val="28"/>
        </w:rPr>
        <w:t>比赛轮数</w:t>
      </w:r>
    </w:p>
    <w:p w:rsidR="00245BB6" w:rsidRDefault="00245BB6" w:rsidP="00245BB6">
      <w:pPr>
        <w:widowControl/>
        <w:adjustRightInd w:val="0"/>
        <w:snapToGrid w:val="0"/>
        <w:spacing w:line="360" w:lineRule="auto"/>
        <w:ind w:firstLineChars="200" w:firstLine="560"/>
        <w:jc w:val="left"/>
        <w:rPr>
          <w:kern w:val="0"/>
          <w:sz w:val="28"/>
          <w:szCs w:val="28"/>
        </w:rPr>
      </w:pPr>
      <w:r w:rsidRPr="00A1594E">
        <w:rPr>
          <w:rFonts w:hint="eastAsia"/>
          <w:kern w:val="0"/>
          <w:sz w:val="28"/>
          <w:szCs w:val="28"/>
        </w:rPr>
        <w:t>根据赛道类型、播种板的</w:t>
      </w:r>
      <w:r w:rsidR="001D5249">
        <w:rPr>
          <w:rFonts w:hint="eastAsia"/>
          <w:kern w:val="0"/>
          <w:sz w:val="28"/>
          <w:szCs w:val="28"/>
        </w:rPr>
        <w:t>数量</w:t>
      </w:r>
      <w:r w:rsidRPr="00A1594E">
        <w:rPr>
          <w:rFonts w:hint="eastAsia"/>
          <w:kern w:val="0"/>
          <w:sz w:val="28"/>
          <w:szCs w:val="28"/>
        </w:rPr>
        <w:t>及位置的不同，比赛设置三个难度级别，并分三轮进行：</w:t>
      </w:r>
    </w:p>
    <w:p w:rsidR="00245BB6" w:rsidRPr="00691E58" w:rsidRDefault="00245BB6" w:rsidP="00245BB6">
      <w:pPr>
        <w:widowControl/>
        <w:adjustRightInd w:val="0"/>
        <w:snapToGrid w:val="0"/>
        <w:spacing w:line="360" w:lineRule="auto"/>
        <w:ind w:firstLine="560"/>
        <w:jc w:val="left"/>
        <w:rPr>
          <w:kern w:val="0"/>
          <w:sz w:val="28"/>
          <w:szCs w:val="28"/>
        </w:rPr>
      </w:pPr>
      <w:r w:rsidRPr="00691E58">
        <w:rPr>
          <w:rFonts w:hint="eastAsia"/>
          <w:kern w:val="0"/>
          <w:sz w:val="28"/>
          <w:szCs w:val="28"/>
        </w:rPr>
        <w:t>①第一轮比赛：参赛机器人由出入口进入比赛场地，遍历</w:t>
      </w:r>
      <w:r w:rsidRPr="00691E58">
        <w:rPr>
          <w:rFonts w:hint="eastAsia"/>
          <w:kern w:val="0"/>
          <w:sz w:val="28"/>
          <w:szCs w:val="28"/>
        </w:rPr>
        <w:t>6</w:t>
      </w:r>
      <w:r w:rsidRPr="00691E58">
        <w:rPr>
          <w:rFonts w:hint="eastAsia"/>
          <w:kern w:val="0"/>
          <w:sz w:val="28"/>
          <w:szCs w:val="28"/>
        </w:rPr>
        <w:t>个垄间</w:t>
      </w:r>
      <w:r w:rsidRPr="00691E58">
        <w:rPr>
          <w:rFonts w:hint="eastAsia"/>
          <w:kern w:val="0"/>
          <w:sz w:val="28"/>
          <w:szCs w:val="28"/>
        </w:rPr>
        <w:t>/</w:t>
      </w:r>
      <w:proofErr w:type="gramStart"/>
      <w:r w:rsidRPr="00691E58">
        <w:rPr>
          <w:rFonts w:hint="eastAsia"/>
          <w:kern w:val="0"/>
          <w:sz w:val="28"/>
          <w:szCs w:val="28"/>
        </w:rPr>
        <w:t>垄侧通道</w:t>
      </w:r>
      <w:proofErr w:type="gramEnd"/>
      <w:r w:rsidRPr="00691E58">
        <w:rPr>
          <w:rFonts w:hint="eastAsia"/>
          <w:kern w:val="0"/>
          <w:sz w:val="28"/>
          <w:szCs w:val="28"/>
        </w:rPr>
        <w:t>，再从出入口驶出比赛场地，行驶过程中无需播种。但机器人和</w:t>
      </w:r>
      <w:r>
        <w:rPr>
          <w:rFonts w:hint="eastAsia"/>
          <w:kern w:val="0"/>
          <w:sz w:val="28"/>
          <w:szCs w:val="28"/>
        </w:rPr>
        <w:t>播种</w:t>
      </w:r>
      <w:r w:rsidRPr="00691E58">
        <w:rPr>
          <w:rFonts w:hint="eastAsia"/>
          <w:kern w:val="0"/>
          <w:sz w:val="28"/>
          <w:szCs w:val="28"/>
        </w:rPr>
        <w:t>装置的任何部位都不允许超出围栏边界，也不允许触碰围栏、</w:t>
      </w:r>
      <w:proofErr w:type="gramStart"/>
      <w:r w:rsidRPr="00691E58">
        <w:rPr>
          <w:rFonts w:hint="eastAsia"/>
          <w:kern w:val="0"/>
          <w:sz w:val="28"/>
          <w:szCs w:val="28"/>
        </w:rPr>
        <w:t>垄</w:t>
      </w:r>
      <w:proofErr w:type="gramEnd"/>
      <w:r w:rsidRPr="00691E58">
        <w:rPr>
          <w:rFonts w:hint="eastAsia"/>
          <w:kern w:val="0"/>
          <w:sz w:val="28"/>
          <w:szCs w:val="28"/>
        </w:rPr>
        <w:t>。</w:t>
      </w:r>
      <w:r>
        <w:rPr>
          <w:rFonts w:hint="eastAsia"/>
          <w:kern w:val="0"/>
          <w:sz w:val="28"/>
          <w:szCs w:val="28"/>
        </w:rPr>
        <w:t>根据</w:t>
      </w:r>
      <w:r w:rsidRPr="00691E58">
        <w:rPr>
          <w:rFonts w:hint="eastAsia"/>
          <w:kern w:val="0"/>
          <w:sz w:val="28"/>
          <w:szCs w:val="28"/>
        </w:rPr>
        <w:t>“能否</w:t>
      </w:r>
      <w:proofErr w:type="gramStart"/>
      <w:r w:rsidRPr="00691E58">
        <w:rPr>
          <w:rFonts w:hint="eastAsia"/>
          <w:kern w:val="0"/>
          <w:sz w:val="28"/>
          <w:szCs w:val="28"/>
        </w:rPr>
        <w:t>驶</w:t>
      </w:r>
      <w:proofErr w:type="gramEnd"/>
      <w:r w:rsidRPr="00691E58">
        <w:rPr>
          <w:rFonts w:hint="eastAsia"/>
          <w:kern w:val="0"/>
          <w:sz w:val="28"/>
          <w:szCs w:val="28"/>
        </w:rPr>
        <w:t>出场地”和“比赛用时”核算比赛成绩，</w:t>
      </w:r>
      <w:proofErr w:type="gramStart"/>
      <w:r>
        <w:rPr>
          <w:rFonts w:hint="eastAsia"/>
          <w:kern w:val="0"/>
          <w:sz w:val="28"/>
          <w:szCs w:val="28"/>
        </w:rPr>
        <w:t>漏种</w:t>
      </w:r>
      <w:r w:rsidRPr="00A1594E">
        <w:rPr>
          <w:rFonts w:hint="eastAsia"/>
          <w:kern w:val="0"/>
          <w:sz w:val="28"/>
          <w:szCs w:val="28"/>
        </w:rPr>
        <w:t>则</w:t>
      </w:r>
      <w:r>
        <w:rPr>
          <w:rFonts w:hint="eastAsia"/>
          <w:kern w:val="0"/>
          <w:sz w:val="28"/>
          <w:szCs w:val="28"/>
        </w:rPr>
        <w:t>扣相应</w:t>
      </w:r>
      <w:proofErr w:type="gramEnd"/>
      <w:r>
        <w:rPr>
          <w:rFonts w:hint="eastAsia"/>
          <w:kern w:val="0"/>
          <w:sz w:val="28"/>
          <w:szCs w:val="28"/>
        </w:rPr>
        <w:t>分</w:t>
      </w:r>
      <w:r w:rsidRPr="00A1594E">
        <w:rPr>
          <w:rFonts w:hint="eastAsia"/>
          <w:kern w:val="0"/>
          <w:sz w:val="28"/>
          <w:szCs w:val="28"/>
        </w:rPr>
        <w:t>数，</w:t>
      </w:r>
      <w:r w:rsidRPr="00691E58">
        <w:rPr>
          <w:rFonts w:hint="eastAsia"/>
          <w:kern w:val="0"/>
          <w:sz w:val="28"/>
          <w:szCs w:val="28"/>
        </w:rPr>
        <w:t>违章超出围栏边界或触碰到围栏、</w:t>
      </w:r>
      <w:proofErr w:type="gramStart"/>
      <w:r w:rsidRPr="00691E58">
        <w:rPr>
          <w:rFonts w:hint="eastAsia"/>
          <w:kern w:val="0"/>
          <w:sz w:val="28"/>
          <w:szCs w:val="28"/>
        </w:rPr>
        <w:t>垄则相应</w:t>
      </w:r>
      <w:proofErr w:type="gramEnd"/>
      <w:r w:rsidRPr="00691E58">
        <w:rPr>
          <w:rFonts w:hint="eastAsia"/>
          <w:kern w:val="0"/>
          <w:sz w:val="28"/>
          <w:szCs w:val="28"/>
        </w:rPr>
        <w:t>罚时。</w:t>
      </w:r>
    </w:p>
    <w:p w:rsidR="00245BB6" w:rsidRPr="00A1594E" w:rsidRDefault="00245BB6" w:rsidP="00245BB6">
      <w:pPr>
        <w:widowControl/>
        <w:adjustRightInd w:val="0"/>
        <w:snapToGrid w:val="0"/>
        <w:spacing w:line="360" w:lineRule="auto"/>
        <w:ind w:firstLineChars="200" w:firstLine="560"/>
        <w:jc w:val="left"/>
        <w:rPr>
          <w:kern w:val="0"/>
          <w:sz w:val="28"/>
          <w:szCs w:val="28"/>
        </w:rPr>
      </w:pPr>
      <w:r w:rsidRPr="00A1594E">
        <w:rPr>
          <w:rFonts w:hint="eastAsia"/>
          <w:kern w:val="0"/>
          <w:sz w:val="28"/>
          <w:szCs w:val="28"/>
        </w:rPr>
        <w:t>②第二轮比赛：</w:t>
      </w:r>
      <w:r>
        <w:rPr>
          <w:rFonts w:hint="eastAsia"/>
          <w:kern w:val="0"/>
          <w:sz w:val="28"/>
          <w:szCs w:val="28"/>
        </w:rPr>
        <w:t>裁判员抽选</w:t>
      </w:r>
      <w:r>
        <w:rPr>
          <w:rFonts w:hint="eastAsia"/>
          <w:kern w:val="0"/>
          <w:sz w:val="28"/>
          <w:szCs w:val="28"/>
        </w:rPr>
        <w:t>3</w:t>
      </w:r>
      <w:r>
        <w:rPr>
          <w:rFonts w:hint="eastAsia"/>
          <w:kern w:val="0"/>
          <w:sz w:val="28"/>
          <w:szCs w:val="28"/>
        </w:rPr>
        <w:t>条田垄</w:t>
      </w:r>
      <w:r w:rsidRPr="00A1594E">
        <w:rPr>
          <w:rFonts w:hint="eastAsia"/>
          <w:kern w:val="0"/>
          <w:sz w:val="28"/>
          <w:szCs w:val="28"/>
        </w:rPr>
        <w:t>，</w:t>
      </w:r>
      <w:r>
        <w:rPr>
          <w:rFonts w:hint="eastAsia"/>
          <w:kern w:val="0"/>
          <w:sz w:val="28"/>
          <w:szCs w:val="28"/>
        </w:rPr>
        <w:t>每条田垄上面放置</w:t>
      </w:r>
      <w:r>
        <w:rPr>
          <w:rFonts w:hint="eastAsia"/>
          <w:kern w:val="0"/>
          <w:sz w:val="28"/>
          <w:szCs w:val="28"/>
        </w:rPr>
        <w:t>1~2</w:t>
      </w:r>
      <w:r>
        <w:rPr>
          <w:rFonts w:hint="eastAsia"/>
          <w:kern w:val="0"/>
          <w:sz w:val="28"/>
          <w:szCs w:val="28"/>
        </w:rPr>
        <w:t>个播种板，播种板边缘</w:t>
      </w:r>
      <w:proofErr w:type="gramStart"/>
      <w:r w:rsidRPr="00A1594E">
        <w:rPr>
          <w:rFonts w:hint="eastAsia"/>
          <w:kern w:val="0"/>
          <w:sz w:val="28"/>
          <w:szCs w:val="28"/>
        </w:rPr>
        <w:t>距垄端至少</w:t>
      </w:r>
      <w:proofErr w:type="gramEnd"/>
      <w:r w:rsidRPr="00A1594E">
        <w:rPr>
          <w:rFonts w:hint="eastAsia"/>
          <w:kern w:val="0"/>
          <w:sz w:val="28"/>
          <w:szCs w:val="28"/>
        </w:rPr>
        <w:t>50cm</w:t>
      </w:r>
      <w:r w:rsidRPr="00A1594E">
        <w:rPr>
          <w:rFonts w:hint="eastAsia"/>
          <w:kern w:val="0"/>
          <w:sz w:val="28"/>
          <w:szCs w:val="28"/>
        </w:rPr>
        <w:t>。参赛机器人由出入口进入比赛场地，沿着垄间</w:t>
      </w:r>
      <w:r w:rsidRPr="00A1594E">
        <w:rPr>
          <w:rFonts w:hint="eastAsia"/>
          <w:kern w:val="0"/>
          <w:sz w:val="28"/>
          <w:szCs w:val="28"/>
        </w:rPr>
        <w:t>/</w:t>
      </w:r>
      <w:proofErr w:type="gramStart"/>
      <w:r w:rsidRPr="00A1594E">
        <w:rPr>
          <w:rFonts w:hint="eastAsia"/>
          <w:kern w:val="0"/>
          <w:sz w:val="28"/>
          <w:szCs w:val="28"/>
        </w:rPr>
        <w:t>垄侧通道</w:t>
      </w:r>
      <w:proofErr w:type="gramEnd"/>
      <w:r w:rsidRPr="00A1594E">
        <w:rPr>
          <w:rFonts w:hint="eastAsia"/>
          <w:kern w:val="0"/>
          <w:sz w:val="28"/>
          <w:szCs w:val="28"/>
        </w:rPr>
        <w:t>行驶。行驶过程中探测</w:t>
      </w:r>
      <w:r>
        <w:rPr>
          <w:rFonts w:hint="eastAsia"/>
          <w:kern w:val="0"/>
          <w:sz w:val="28"/>
          <w:szCs w:val="28"/>
        </w:rPr>
        <w:t>播种板</w:t>
      </w:r>
      <w:r w:rsidRPr="00A1594E">
        <w:rPr>
          <w:rFonts w:hint="eastAsia"/>
          <w:kern w:val="0"/>
          <w:sz w:val="28"/>
          <w:szCs w:val="28"/>
        </w:rPr>
        <w:t>，并向</w:t>
      </w:r>
      <w:r>
        <w:rPr>
          <w:rFonts w:hint="eastAsia"/>
          <w:kern w:val="0"/>
          <w:sz w:val="28"/>
          <w:szCs w:val="28"/>
        </w:rPr>
        <w:t>播种板</w:t>
      </w:r>
      <w:r w:rsidRPr="00A1594E">
        <w:rPr>
          <w:rFonts w:hint="eastAsia"/>
          <w:kern w:val="0"/>
          <w:sz w:val="28"/>
          <w:szCs w:val="28"/>
        </w:rPr>
        <w:t>的</w:t>
      </w:r>
      <w:r>
        <w:rPr>
          <w:rFonts w:hint="eastAsia"/>
          <w:kern w:val="0"/>
          <w:sz w:val="28"/>
          <w:szCs w:val="28"/>
        </w:rPr>
        <w:t>有效区域播种</w:t>
      </w:r>
      <w:r w:rsidRPr="00A1594E">
        <w:rPr>
          <w:rFonts w:hint="eastAsia"/>
          <w:kern w:val="0"/>
          <w:sz w:val="28"/>
          <w:szCs w:val="28"/>
        </w:rPr>
        <w:t>。完成</w:t>
      </w:r>
      <w:r>
        <w:rPr>
          <w:rFonts w:hint="eastAsia"/>
          <w:kern w:val="0"/>
          <w:sz w:val="28"/>
          <w:szCs w:val="28"/>
        </w:rPr>
        <w:t>播种</w:t>
      </w:r>
      <w:r w:rsidRPr="00A1594E">
        <w:rPr>
          <w:rFonts w:hint="eastAsia"/>
          <w:kern w:val="0"/>
          <w:sz w:val="28"/>
          <w:szCs w:val="28"/>
        </w:rPr>
        <w:t>作业后，再从出入口驶出比赛场地。根据“</w:t>
      </w:r>
      <w:r>
        <w:rPr>
          <w:rFonts w:hint="eastAsia"/>
          <w:kern w:val="0"/>
          <w:sz w:val="28"/>
          <w:szCs w:val="28"/>
        </w:rPr>
        <w:t>播种得分数</w:t>
      </w:r>
      <w:r w:rsidRPr="00A1594E">
        <w:rPr>
          <w:rFonts w:hint="eastAsia"/>
          <w:kern w:val="0"/>
          <w:sz w:val="28"/>
          <w:szCs w:val="28"/>
        </w:rPr>
        <w:t>”、“能否</w:t>
      </w:r>
      <w:proofErr w:type="gramStart"/>
      <w:r w:rsidRPr="00A1594E">
        <w:rPr>
          <w:rFonts w:hint="eastAsia"/>
          <w:kern w:val="0"/>
          <w:sz w:val="28"/>
          <w:szCs w:val="28"/>
        </w:rPr>
        <w:t>驶</w:t>
      </w:r>
      <w:proofErr w:type="gramEnd"/>
      <w:r w:rsidRPr="00A1594E">
        <w:rPr>
          <w:rFonts w:hint="eastAsia"/>
          <w:kern w:val="0"/>
          <w:sz w:val="28"/>
          <w:szCs w:val="28"/>
        </w:rPr>
        <w:t>出场地”和“比赛用时”核算比赛成绩，</w:t>
      </w:r>
      <w:r>
        <w:rPr>
          <w:rFonts w:hint="eastAsia"/>
          <w:kern w:val="0"/>
          <w:sz w:val="28"/>
          <w:szCs w:val="28"/>
        </w:rPr>
        <w:t>播</w:t>
      </w:r>
      <w:r w:rsidRPr="00A1594E">
        <w:rPr>
          <w:rFonts w:hint="eastAsia"/>
          <w:kern w:val="0"/>
          <w:sz w:val="28"/>
          <w:szCs w:val="28"/>
        </w:rPr>
        <w:t>出界</w:t>
      </w:r>
      <w:r w:rsidR="001D19DF">
        <w:rPr>
          <w:rFonts w:hint="eastAsia"/>
          <w:kern w:val="0"/>
          <w:sz w:val="28"/>
          <w:szCs w:val="28"/>
        </w:rPr>
        <w:t>、</w:t>
      </w:r>
      <w:proofErr w:type="gramStart"/>
      <w:r w:rsidR="001D19DF">
        <w:rPr>
          <w:rFonts w:hint="eastAsia"/>
          <w:kern w:val="0"/>
          <w:sz w:val="28"/>
          <w:szCs w:val="28"/>
        </w:rPr>
        <w:t>漏种</w:t>
      </w:r>
      <w:r w:rsidRPr="00A1594E">
        <w:rPr>
          <w:rFonts w:hint="eastAsia"/>
          <w:kern w:val="0"/>
          <w:sz w:val="28"/>
          <w:szCs w:val="28"/>
        </w:rPr>
        <w:t>则</w:t>
      </w:r>
      <w:r>
        <w:rPr>
          <w:rFonts w:hint="eastAsia"/>
          <w:kern w:val="0"/>
          <w:sz w:val="28"/>
          <w:szCs w:val="28"/>
        </w:rPr>
        <w:t>扣相应</w:t>
      </w:r>
      <w:proofErr w:type="gramEnd"/>
      <w:r>
        <w:rPr>
          <w:rFonts w:hint="eastAsia"/>
          <w:kern w:val="0"/>
          <w:sz w:val="28"/>
          <w:szCs w:val="28"/>
        </w:rPr>
        <w:t>分</w:t>
      </w:r>
      <w:r w:rsidRPr="00A1594E">
        <w:rPr>
          <w:rFonts w:hint="eastAsia"/>
          <w:kern w:val="0"/>
          <w:sz w:val="28"/>
          <w:szCs w:val="28"/>
        </w:rPr>
        <w:t>数，违章超出围栏边界或触碰围栏、</w:t>
      </w:r>
      <w:proofErr w:type="gramStart"/>
      <w:r w:rsidRPr="00A1594E">
        <w:rPr>
          <w:rFonts w:hint="eastAsia"/>
          <w:kern w:val="0"/>
          <w:sz w:val="28"/>
          <w:szCs w:val="28"/>
        </w:rPr>
        <w:t>垄则相应</w:t>
      </w:r>
      <w:proofErr w:type="gramEnd"/>
      <w:r w:rsidRPr="00A1594E">
        <w:rPr>
          <w:rFonts w:hint="eastAsia"/>
          <w:kern w:val="0"/>
          <w:sz w:val="28"/>
          <w:szCs w:val="28"/>
        </w:rPr>
        <w:t>罚时。</w:t>
      </w:r>
    </w:p>
    <w:p w:rsidR="00245BB6" w:rsidRPr="00A1594E" w:rsidRDefault="00245BB6" w:rsidP="00245BB6">
      <w:pPr>
        <w:widowControl/>
        <w:adjustRightInd w:val="0"/>
        <w:snapToGrid w:val="0"/>
        <w:spacing w:line="360" w:lineRule="auto"/>
        <w:ind w:firstLineChars="200" w:firstLine="560"/>
        <w:jc w:val="left"/>
        <w:rPr>
          <w:kern w:val="0"/>
          <w:sz w:val="28"/>
          <w:szCs w:val="28"/>
        </w:rPr>
      </w:pPr>
      <w:r w:rsidRPr="00A1594E">
        <w:rPr>
          <w:rFonts w:hint="eastAsia"/>
          <w:kern w:val="0"/>
          <w:sz w:val="28"/>
          <w:szCs w:val="28"/>
        </w:rPr>
        <w:t>③第三轮比赛：</w:t>
      </w:r>
      <w:r>
        <w:rPr>
          <w:rFonts w:hint="eastAsia"/>
          <w:kern w:val="0"/>
          <w:sz w:val="28"/>
          <w:szCs w:val="28"/>
        </w:rPr>
        <w:t>裁判员重新抽选</w:t>
      </w:r>
      <w:r>
        <w:rPr>
          <w:rFonts w:hint="eastAsia"/>
          <w:kern w:val="0"/>
          <w:sz w:val="28"/>
          <w:szCs w:val="28"/>
        </w:rPr>
        <w:t>3</w:t>
      </w:r>
      <w:r>
        <w:rPr>
          <w:rFonts w:hint="eastAsia"/>
          <w:kern w:val="0"/>
          <w:sz w:val="28"/>
          <w:szCs w:val="28"/>
        </w:rPr>
        <w:t>条田垄，每条田垄上面放置</w:t>
      </w:r>
      <w:r w:rsidR="0001120E">
        <w:rPr>
          <w:rFonts w:hint="eastAsia"/>
          <w:kern w:val="0"/>
          <w:sz w:val="28"/>
          <w:szCs w:val="28"/>
        </w:rPr>
        <w:t>1</w:t>
      </w:r>
      <w:r>
        <w:rPr>
          <w:rFonts w:hint="eastAsia"/>
          <w:kern w:val="0"/>
          <w:sz w:val="28"/>
          <w:szCs w:val="28"/>
        </w:rPr>
        <w:t>~3</w:t>
      </w:r>
      <w:r>
        <w:rPr>
          <w:rFonts w:hint="eastAsia"/>
          <w:kern w:val="0"/>
          <w:sz w:val="28"/>
          <w:szCs w:val="28"/>
        </w:rPr>
        <w:t>个播种板，播种板边缘</w:t>
      </w:r>
      <w:proofErr w:type="gramStart"/>
      <w:r>
        <w:rPr>
          <w:rFonts w:hint="eastAsia"/>
          <w:kern w:val="0"/>
          <w:sz w:val="28"/>
          <w:szCs w:val="28"/>
        </w:rPr>
        <w:t>距垄端至少</w:t>
      </w:r>
      <w:proofErr w:type="gramEnd"/>
      <w:r>
        <w:rPr>
          <w:rFonts w:hint="eastAsia"/>
          <w:kern w:val="0"/>
          <w:sz w:val="28"/>
          <w:szCs w:val="28"/>
        </w:rPr>
        <w:t>20cm</w:t>
      </w:r>
      <w:r>
        <w:rPr>
          <w:rFonts w:hint="eastAsia"/>
          <w:kern w:val="0"/>
          <w:sz w:val="28"/>
          <w:szCs w:val="28"/>
        </w:rPr>
        <w:t>。</w:t>
      </w:r>
      <w:r w:rsidRPr="00A1594E">
        <w:rPr>
          <w:rFonts w:hint="eastAsia"/>
          <w:kern w:val="0"/>
          <w:sz w:val="28"/>
          <w:szCs w:val="28"/>
        </w:rPr>
        <w:t>参赛机器人由出入口进入比赛场地，沿着垄间</w:t>
      </w:r>
      <w:r w:rsidRPr="00A1594E">
        <w:rPr>
          <w:rFonts w:hint="eastAsia"/>
          <w:kern w:val="0"/>
          <w:sz w:val="28"/>
          <w:szCs w:val="28"/>
        </w:rPr>
        <w:t>/</w:t>
      </w:r>
      <w:proofErr w:type="gramStart"/>
      <w:r w:rsidRPr="00A1594E">
        <w:rPr>
          <w:rFonts w:hint="eastAsia"/>
          <w:kern w:val="0"/>
          <w:sz w:val="28"/>
          <w:szCs w:val="28"/>
        </w:rPr>
        <w:t>垄侧通道</w:t>
      </w:r>
      <w:proofErr w:type="gramEnd"/>
      <w:r w:rsidRPr="00A1594E">
        <w:rPr>
          <w:rFonts w:hint="eastAsia"/>
          <w:kern w:val="0"/>
          <w:sz w:val="28"/>
          <w:szCs w:val="28"/>
        </w:rPr>
        <w:t>行驶。行驶过程中探测</w:t>
      </w:r>
      <w:r>
        <w:rPr>
          <w:rFonts w:hint="eastAsia"/>
          <w:kern w:val="0"/>
          <w:sz w:val="28"/>
          <w:szCs w:val="28"/>
        </w:rPr>
        <w:t>两种播种板</w:t>
      </w:r>
      <w:r w:rsidRPr="00A1594E">
        <w:rPr>
          <w:rFonts w:hint="eastAsia"/>
          <w:kern w:val="0"/>
          <w:sz w:val="28"/>
          <w:szCs w:val="28"/>
        </w:rPr>
        <w:t>，并向</w:t>
      </w:r>
      <w:r>
        <w:rPr>
          <w:rFonts w:hint="eastAsia"/>
          <w:kern w:val="0"/>
          <w:sz w:val="28"/>
          <w:szCs w:val="28"/>
        </w:rPr>
        <w:t>播种板的有效区域投放玉米</w:t>
      </w:r>
      <w:r w:rsidRPr="00A1594E">
        <w:rPr>
          <w:rFonts w:hint="eastAsia"/>
          <w:kern w:val="0"/>
          <w:sz w:val="28"/>
          <w:szCs w:val="28"/>
        </w:rPr>
        <w:t>。完成</w:t>
      </w:r>
      <w:r>
        <w:rPr>
          <w:rFonts w:hint="eastAsia"/>
          <w:kern w:val="0"/>
          <w:sz w:val="28"/>
          <w:szCs w:val="28"/>
        </w:rPr>
        <w:t>播种</w:t>
      </w:r>
      <w:r w:rsidRPr="00A1594E">
        <w:rPr>
          <w:rFonts w:hint="eastAsia"/>
          <w:kern w:val="0"/>
          <w:sz w:val="28"/>
          <w:szCs w:val="28"/>
        </w:rPr>
        <w:t>作业后，再从出入口驶出比赛场地，并停在启动区。根据“</w:t>
      </w:r>
      <w:r>
        <w:rPr>
          <w:rFonts w:hint="eastAsia"/>
          <w:kern w:val="0"/>
          <w:sz w:val="28"/>
          <w:szCs w:val="28"/>
        </w:rPr>
        <w:t>播种得分数</w:t>
      </w:r>
      <w:r w:rsidRPr="00A1594E">
        <w:rPr>
          <w:rFonts w:hint="eastAsia"/>
          <w:kern w:val="0"/>
          <w:sz w:val="28"/>
          <w:szCs w:val="28"/>
        </w:rPr>
        <w:t>”、“</w:t>
      </w:r>
      <w:r w:rsidR="002B557D">
        <w:rPr>
          <w:rFonts w:hint="eastAsia"/>
          <w:kern w:val="0"/>
          <w:sz w:val="28"/>
          <w:szCs w:val="28"/>
        </w:rPr>
        <w:t>能否</w:t>
      </w:r>
      <w:proofErr w:type="gramStart"/>
      <w:r w:rsidR="002B557D">
        <w:rPr>
          <w:rFonts w:hint="eastAsia"/>
          <w:kern w:val="0"/>
          <w:sz w:val="28"/>
          <w:szCs w:val="28"/>
        </w:rPr>
        <w:t>驶</w:t>
      </w:r>
      <w:proofErr w:type="gramEnd"/>
      <w:r w:rsidR="002B557D">
        <w:rPr>
          <w:rFonts w:hint="eastAsia"/>
          <w:kern w:val="0"/>
          <w:sz w:val="28"/>
          <w:szCs w:val="28"/>
        </w:rPr>
        <w:t>出场</w:t>
      </w:r>
      <w:r w:rsidR="002B557D">
        <w:rPr>
          <w:rFonts w:hint="eastAsia"/>
          <w:kern w:val="0"/>
          <w:sz w:val="28"/>
          <w:szCs w:val="28"/>
        </w:rPr>
        <w:lastRenderedPageBreak/>
        <w:t>地”、“能否停在启动区”和“比赛用时”核算比赛成绩，</w:t>
      </w:r>
      <w:r>
        <w:rPr>
          <w:rFonts w:hint="eastAsia"/>
          <w:kern w:val="0"/>
          <w:sz w:val="28"/>
          <w:szCs w:val="28"/>
        </w:rPr>
        <w:t>播</w:t>
      </w:r>
      <w:r w:rsidRPr="00A1594E">
        <w:rPr>
          <w:rFonts w:hint="eastAsia"/>
          <w:kern w:val="0"/>
          <w:sz w:val="28"/>
          <w:szCs w:val="28"/>
        </w:rPr>
        <w:t>出界</w:t>
      </w:r>
      <w:r w:rsidR="001D19DF">
        <w:rPr>
          <w:rFonts w:hint="eastAsia"/>
          <w:kern w:val="0"/>
          <w:sz w:val="28"/>
          <w:szCs w:val="28"/>
        </w:rPr>
        <w:t>、</w:t>
      </w:r>
      <w:proofErr w:type="gramStart"/>
      <w:r w:rsidR="001D19DF">
        <w:rPr>
          <w:rFonts w:hint="eastAsia"/>
          <w:kern w:val="0"/>
          <w:sz w:val="28"/>
          <w:szCs w:val="28"/>
        </w:rPr>
        <w:t>漏种</w:t>
      </w:r>
      <w:r w:rsidRPr="00A1594E">
        <w:rPr>
          <w:rFonts w:hint="eastAsia"/>
          <w:kern w:val="0"/>
          <w:sz w:val="28"/>
          <w:szCs w:val="28"/>
        </w:rPr>
        <w:t>则</w:t>
      </w:r>
      <w:r>
        <w:rPr>
          <w:rFonts w:hint="eastAsia"/>
          <w:kern w:val="0"/>
          <w:sz w:val="28"/>
          <w:szCs w:val="28"/>
        </w:rPr>
        <w:t>扣相应</w:t>
      </w:r>
      <w:proofErr w:type="gramEnd"/>
      <w:r>
        <w:rPr>
          <w:rFonts w:hint="eastAsia"/>
          <w:kern w:val="0"/>
          <w:sz w:val="28"/>
          <w:szCs w:val="28"/>
        </w:rPr>
        <w:t>分</w:t>
      </w:r>
      <w:r w:rsidRPr="00A1594E">
        <w:rPr>
          <w:rFonts w:hint="eastAsia"/>
          <w:kern w:val="0"/>
          <w:sz w:val="28"/>
          <w:szCs w:val="28"/>
        </w:rPr>
        <w:t>数，违章超出围栏边界或触碰围栏、</w:t>
      </w:r>
      <w:proofErr w:type="gramStart"/>
      <w:r w:rsidRPr="00A1594E">
        <w:rPr>
          <w:rFonts w:hint="eastAsia"/>
          <w:kern w:val="0"/>
          <w:sz w:val="28"/>
          <w:szCs w:val="28"/>
        </w:rPr>
        <w:t>垄则相应</w:t>
      </w:r>
      <w:proofErr w:type="gramEnd"/>
      <w:r w:rsidRPr="00A1594E">
        <w:rPr>
          <w:rFonts w:hint="eastAsia"/>
          <w:kern w:val="0"/>
          <w:sz w:val="28"/>
          <w:szCs w:val="28"/>
        </w:rPr>
        <w:t>罚时。</w:t>
      </w:r>
    </w:p>
    <w:p w:rsidR="00245BB6" w:rsidRDefault="00245BB6" w:rsidP="00245BB6">
      <w:pPr>
        <w:widowControl/>
        <w:adjustRightInd w:val="0"/>
        <w:snapToGrid w:val="0"/>
        <w:spacing w:line="360" w:lineRule="auto"/>
        <w:ind w:firstLineChars="200" w:firstLine="560"/>
        <w:jc w:val="left"/>
        <w:rPr>
          <w:kern w:val="0"/>
          <w:sz w:val="28"/>
          <w:szCs w:val="28"/>
        </w:rPr>
      </w:pPr>
      <w:r w:rsidRPr="00A1594E">
        <w:rPr>
          <w:rFonts w:hint="eastAsia"/>
          <w:kern w:val="0"/>
          <w:sz w:val="28"/>
          <w:szCs w:val="28"/>
        </w:rPr>
        <w:t>在第一轮比赛中顺利驶出比赛场地且遍历</w:t>
      </w:r>
      <w:r w:rsidRPr="00A1594E">
        <w:rPr>
          <w:rFonts w:hint="eastAsia"/>
          <w:kern w:val="0"/>
          <w:sz w:val="28"/>
          <w:szCs w:val="28"/>
        </w:rPr>
        <w:t>6</w:t>
      </w:r>
      <w:r w:rsidRPr="00A1594E">
        <w:rPr>
          <w:rFonts w:hint="eastAsia"/>
          <w:kern w:val="0"/>
          <w:sz w:val="28"/>
          <w:szCs w:val="28"/>
        </w:rPr>
        <w:t>个垄间</w:t>
      </w:r>
      <w:r w:rsidRPr="00A1594E">
        <w:rPr>
          <w:rFonts w:hint="eastAsia"/>
          <w:kern w:val="0"/>
          <w:sz w:val="28"/>
          <w:szCs w:val="28"/>
        </w:rPr>
        <w:t>/</w:t>
      </w:r>
      <w:proofErr w:type="gramStart"/>
      <w:r w:rsidRPr="00A1594E">
        <w:rPr>
          <w:rFonts w:hint="eastAsia"/>
          <w:kern w:val="0"/>
          <w:sz w:val="28"/>
          <w:szCs w:val="28"/>
        </w:rPr>
        <w:t>垄侧通道</w:t>
      </w:r>
      <w:proofErr w:type="gramEnd"/>
      <w:r w:rsidRPr="00A1594E">
        <w:rPr>
          <w:rFonts w:hint="eastAsia"/>
          <w:kern w:val="0"/>
          <w:sz w:val="28"/>
          <w:szCs w:val="28"/>
        </w:rPr>
        <w:t>的参赛机器人才有资格参加第二轮比赛。</w:t>
      </w:r>
      <w:r>
        <w:rPr>
          <w:rFonts w:hint="eastAsia"/>
          <w:kern w:val="0"/>
          <w:sz w:val="28"/>
          <w:szCs w:val="28"/>
        </w:rPr>
        <w:t>每一轮比赛结束后，</w:t>
      </w:r>
      <w:r w:rsidRPr="00A1594E">
        <w:rPr>
          <w:rFonts w:hint="eastAsia"/>
          <w:kern w:val="0"/>
          <w:sz w:val="28"/>
          <w:szCs w:val="28"/>
        </w:rPr>
        <w:t>评审委员会根据参赛队数量确定</w:t>
      </w:r>
      <w:r>
        <w:rPr>
          <w:rFonts w:hint="eastAsia"/>
          <w:kern w:val="0"/>
          <w:sz w:val="28"/>
          <w:szCs w:val="28"/>
        </w:rPr>
        <w:t>下一轮</w:t>
      </w:r>
      <w:r w:rsidRPr="00A1594E">
        <w:rPr>
          <w:rFonts w:hint="eastAsia"/>
          <w:kern w:val="0"/>
          <w:sz w:val="28"/>
          <w:szCs w:val="28"/>
        </w:rPr>
        <w:t>比赛参赛队数。</w:t>
      </w:r>
    </w:p>
    <w:p w:rsidR="00245BB6" w:rsidRPr="00245BB6" w:rsidRDefault="00245BB6" w:rsidP="00245BB6"/>
    <w:p w:rsidR="00E87839" w:rsidRPr="00E40496" w:rsidRDefault="00CD6BA8" w:rsidP="00E40496">
      <w:pPr>
        <w:pStyle w:val="2"/>
        <w:spacing w:before="0" w:after="0" w:line="360" w:lineRule="auto"/>
        <w:ind w:firstLineChars="200" w:firstLine="562"/>
        <w:rPr>
          <w:sz w:val="28"/>
          <w:szCs w:val="28"/>
        </w:rPr>
      </w:pPr>
      <w:r>
        <w:rPr>
          <w:rFonts w:hint="eastAsia"/>
          <w:sz w:val="28"/>
          <w:szCs w:val="28"/>
        </w:rPr>
        <w:t>2</w:t>
      </w:r>
      <w:r w:rsidR="00544C32" w:rsidRPr="007833F2">
        <w:rPr>
          <w:rFonts w:hint="eastAsia"/>
          <w:sz w:val="28"/>
          <w:szCs w:val="28"/>
        </w:rPr>
        <w:t>.</w:t>
      </w:r>
      <w:r w:rsidR="00544C32" w:rsidRPr="007833F2">
        <w:rPr>
          <w:rFonts w:hint="eastAsia"/>
          <w:sz w:val="28"/>
          <w:szCs w:val="28"/>
        </w:rPr>
        <w:t>比赛规则</w:t>
      </w:r>
    </w:p>
    <w:p w:rsidR="00544C32" w:rsidRPr="009E78B1" w:rsidRDefault="00544C32" w:rsidP="009E78B1">
      <w:pPr>
        <w:widowControl/>
        <w:adjustRightInd w:val="0"/>
        <w:snapToGrid w:val="0"/>
        <w:spacing w:line="360" w:lineRule="auto"/>
        <w:ind w:firstLineChars="200" w:firstLine="536"/>
        <w:jc w:val="left"/>
        <w:rPr>
          <w:rFonts w:ascii="宋体" w:hAnsi="宋体"/>
          <w:spacing w:val="-6"/>
          <w:kern w:val="0"/>
          <w:sz w:val="28"/>
        </w:rPr>
      </w:pPr>
      <w:r w:rsidRPr="009E78B1">
        <w:rPr>
          <w:rFonts w:ascii="宋体" w:hAnsi="宋体" w:hint="eastAsia"/>
          <w:spacing w:val="-6"/>
          <w:kern w:val="0"/>
          <w:sz w:val="28"/>
        </w:rPr>
        <w:t>①</w:t>
      </w:r>
      <w:r w:rsidRPr="009E78B1">
        <w:rPr>
          <w:rFonts w:ascii="宋体" w:hAnsi="宋体"/>
          <w:spacing w:val="-6"/>
          <w:kern w:val="0"/>
          <w:sz w:val="28"/>
        </w:rPr>
        <w:t>比赛设置</w:t>
      </w:r>
      <w:r w:rsidRPr="009E78B1">
        <w:rPr>
          <w:rFonts w:ascii="宋体" w:hAnsi="宋体" w:hint="eastAsia"/>
          <w:spacing w:val="-6"/>
          <w:kern w:val="0"/>
          <w:sz w:val="28"/>
        </w:rPr>
        <w:t>A、B</w:t>
      </w:r>
      <w:r w:rsidRPr="009E78B1">
        <w:rPr>
          <w:rFonts w:ascii="宋体" w:hAnsi="宋体"/>
          <w:spacing w:val="-6"/>
          <w:kern w:val="0"/>
          <w:sz w:val="28"/>
        </w:rPr>
        <w:t>两块比赛场地</w:t>
      </w:r>
      <w:r w:rsidRPr="009E78B1">
        <w:rPr>
          <w:rFonts w:ascii="宋体" w:hAnsi="宋体" w:hint="eastAsia"/>
          <w:spacing w:val="-6"/>
          <w:kern w:val="0"/>
          <w:sz w:val="28"/>
        </w:rPr>
        <w:t>。</w:t>
      </w:r>
      <w:r w:rsidRPr="009E78B1">
        <w:rPr>
          <w:rFonts w:ascii="宋体" w:hAnsi="宋体"/>
          <w:spacing w:val="-6"/>
          <w:kern w:val="0"/>
          <w:sz w:val="28"/>
        </w:rPr>
        <w:t>比赛前由各参赛队进行随机抽签，选择一块场地进行比赛。两块场地同时</w:t>
      </w:r>
      <w:r w:rsidRPr="009E78B1">
        <w:rPr>
          <w:rFonts w:ascii="宋体" w:hAnsi="宋体" w:hint="eastAsia"/>
          <w:spacing w:val="-6"/>
          <w:kern w:val="0"/>
          <w:sz w:val="28"/>
        </w:rPr>
        <w:t>进行</w:t>
      </w:r>
      <w:r w:rsidRPr="009E78B1">
        <w:rPr>
          <w:rFonts w:ascii="宋体" w:hAnsi="宋体"/>
          <w:spacing w:val="-6"/>
          <w:kern w:val="0"/>
          <w:sz w:val="28"/>
        </w:rPr>
        <w:t>比赛</w:t>
      </w:r>
      <w:r w:rsidRPr="009E78B1">
        <w:rPr>
          <w:rFonts w:ascii="宋体" w:hAnsi="宋体" w:hint="eastAsia"/>
          <w:spacing w:val="-6"/>
          <w:kern w:val="0"/>
          <w:sz w:val="28"/>
        </w:rPr>
        <w:t>。在各轮比赛中，两块比赛场地的播种板放置数量和放置位置也都相同。两块场地的</w:t>
      </w:r>
      <w:r w:rsidRPr="009E78B1">
        <w:rPr>
          <w:rFonts w:ascii="宋体" w:hAnsi="宋体"/>
          <w:spacing w:val="-6"/>
          <w:kern w:val="0"/>
          <w:sz w:val="28"/>
        </w:rPr>
        <w:t>比赛成绩统一排序。</w:t>
      </w:r>
    </w:p>
    <w:p w:rsidR="00544C32" w:rsidRPr="009E78B1" w:rsidRDefault="00544C32" w:rsidP="009E78B1">
      <w:pPr>
        <w:widowControl/>
        <w:adjustRightInd w:val="0"/>
        <w:snapToGrid w:val="0"/>
        <w:spacing w:line="360" w:lineRule="auto"/>
        <w:ind w:firstLineChars="200" w:firstLine="536"/>
        <w:jc w:val="left"/>
        <w:rPr>
          <w:rFonts w:ascii="宋体" w:hAnsi="宋体"/>
          <w:spacing w:val="-6"/>
          <w:kern w:val="0"/>
          <w:sz w:val="28"/>
        </w:rPr>
      </w:pPr>
      <w:r w:rsidRPr="009E78B1">
        <w:rPr>
          <w:rFonts w:ascii="宋体" w:hAnsi="宋体" w:hint="eastAsia"/>
          <w:spacing w:val="-6"/>
          <w:kern w:val="0"/>
          <w:sz w:val="28"/>
        </w:rPr>
        <w:t>②</w:t>
      </w:r>
      <w:r w:rsidRPr="009E78B1">
        <w:rPr>
          <w:rFonts w:ascii="宋体" w:hAnsi="宋体"/>
          <w:spacing w:val="-6"/>
          <w:kern w:val="0"/>
          <w:sz w:val="28"/>
        </w:rPr>
        <w:t>比赛成绩根据</w:t>
      </w:r>
      <w:r w:rsidRPr="009E78B1">
        <w:rPr>
          <w:rFonts w:ascii="宋体" w:hAnsi="宋体" w:hint="eastAsia"/>
          <w:spacing w:val="-6"/>
          <w:kern w:val="0"/>
          <w:sz w:val="28"/>
        </w:rPr>
        <w:t>参赛</w:t>
      </w:r>
      <w:r w:rsidRPr="009E78B1">
        <w:rPr>
          <w:rFonts w:ascii="宋体" w:hAnsi="宋体"/>
          <w:spacing w:val="-6"/>
          <w:kern w:val="0"/>
          <w:sz w:val="28"/>
        </w:rPr>
        <w:t>机器人</w:t>
      </w:r>
      <w:r w:rsidRPr="009E78B1">
        <w:rPr>
          <w:rFonts w:ascii="宋体" w:hAnsi="宋体" w:hint="eastAsia"/>
          <w:spacing w:val="-6"/>
          <w:kern w:val="0"/>
          <w:sz w:val="28"/>
        </w:rPr>
        <w:t>“播种得分数”、“走过的通道数”、“能否</w:t>
      </w:r>
      <w:proofErr w:type="gramStart"/>
      <w:r w:rsidRPr="009E78B1">
        <w:rPr>
          <w:rFonts w:ascii="宋体" w:hAnsi="宋体" w:hint="eastAsia"/>
          <w:spacing w:val="-6"/>
          <w:kern w:val="0"/>
          <w:sz w:val="28"/>
        </w:rPr>
        <w:t>驶</w:t>
      </w:r>
      <w:proofErr w:type="gramEnd"/>
      <w:r w:rsidRPr="009E78B1">
        <w:rPr>
          <w:rFonts w:ascii="宋体" w:hAnsi="宋体" w:hint="eastAsia"/>
          <w:spacing w:val="-6"/>
          <w:kern w:val="0"/>
          <w:sz w:val="28"/>
        </w:rPr>
        <w:t>出场地”、“能否停在启动区”和“比赛用时”等进行评比，播出界</w:t>
      </w:r>
      <w:r w:rsidR="00241F6A">
        <w:rPr>
          <w:rFonts w:ascii="宋体" w:hAnsi="宋体" w:hint="eastAsia"/>
          <w:spacing w:val="-6"/>
          <w:kern w:val="0"/>
          <w:sz w:val="28"/>
        </w:rPr>
        <w:t>、</w:t>
      </w:r>
      <w:proofErr w:type="gramStart"/>
      <w:r w:rsidR="00241F6A">
        <w:rPr>
          <w:rFonts w:ascii="宋体" w:hAnsi="宋体" w:hint="eastAsia"/>
          <w:spacing w:val="-6"/>
          <w:kern w:val="0"/>
          <w:sz w:val="28"/>
        </w:rPr>
        <w:t>漏种</w:t>
      </w:r>
      <w:r w:rsidRPr="009E78B1">
        <w:rPr>
          <w:rFonts w:ascii="宋体" w:hAnsi="宋体" w:hint="eastAsia"/>
          <w:spacing w:val="-6"/>
          <w:kern w:val="0"/>
          <w:sz w:val="28"/>
        </w:rPr>
        <w:t>则</w:t>
      </w:r>
      <w:proofErr w:type="gramEnd"/>
      <w:r w:rsidRPr="009E78B1">
        <w:rPr>
          <w:rFonts w:ascii="宋体" w:hAnsi="宋体" w:hint="eastAsia"/>
          <w:spacing w:val="-6"/>
          <w:kern w:val="0"/>
          <w:sz w:val="28"/>
        </w:rPr>
        <w:t>扣分，违章超出围栏边界或触碰围栏、</w:t>
      </w:r>
      <w:proofErr w:type="gramStart"/>
      <w:r w:rsidRPr="009E78B1">
        <w:rPr>
          <w:rFonts w:ascii="宋体" w:hAnsi="宋体" w:hint="eastAsia"/>
          <w:spacing w:val="-6"/>
          <w:kern w:val="0"/>
          <w:sz w:val="28"/>
        </w:rPr>
        <w:t>垄则罚</w:t>
      </w:r>
      <w:proofErr w:type="gramEnd"/>
      <w:r w:rsidRPr="009E78B1">
        <w:rPr>
          <w:rFonts w:ascii="宋体" w:hAnsi="宋体" w:hint="eastAsia"/>
          <w:spacing w:val="-6"/>
          <w:kern w:val="0"/>
          <w:sz w:val="28"/>
        </w:rPr>
        <w:t>时间。</w:t>
      </w:r>
    </w:p>
    <w:p w:rsidR="00544C32" w:rsidRPr="009E78B1" w:rsidRDefault="00544C32" w:rsidP="009E78B1">
      <w:pPr>
        <w:widowControl/>
        <w:adjustRightInd w:val="0"/>
        <w:snapToGrid w:val="0"/>
        <w:spacing w:line="360" w:lineRule="auto"/>
        <w:ind w:rightChars="-27" w:right="-57" w:firstLineChars="200" w:firstLine="536"/>
        <w:jc w:val="left"/>
        <w:rPr>
          <w:rFonts w:ascii="宋体" w:hAnsi="宋体"/>
          <w:spacing w:val="-6"/>
          <w:kern w:val="0"/>
          <w:sz w:val="28"/>
        </w:rPr>
      </w:pPr>
      <w:r w:rsidRPr="009E78B1">
        <w:rPr>
          <w:rFonts w:ascii="宋体" w:hAnsi="宋体" w:hint="eastAsia"/>
          <w:spacing w:val="-6"/>
          <w:kern w:val="0"/>
          <w:sz w:val="28"/>
        </w:rPr>
        <w:t>③相关概念界定</w:t>
      </w:r>
    </w:p>
    <w:p w:rsidR="00544C32" w:rsidRPr="009E78B1" w:rsidRDefault="00544C32" w:rsidP="009E78B1">
      <w:pPr>
        <w:widowControl/>
        <w:adjustRightInd w:val="0"/>
        <w:snapToGrid w:val="0"/>
        <w:spacing w:line="360" w:lineRule="auto"/>
        <w:ind w:rightChars="-27" w:right="-57" w:firstLineChars="200" w:firstLine="536"/>
        <w:jc w:val="left"/>
        <w:rPr>
          <w:rFonts w:ascii="宋体" w:hAnsi="宋体"/>
          <w:spacing w:val="-6"/>
          <w:kern w:val="0"/>
          <w:sz w:val="28"/>
        </w:rPr>
      </w:pPr>
      <w:r w:rsidRPr="00BA627B">
        <w:rPr>
          <w:rFonts w:ascii="宋体" w:hAnsi="宋体" w:hint="eastAsia"/>
          <w:spacing w:val="-6"/>
          <w:kern w:val="0"/>
          <w:sz w:val="28"/>
        </w:rPr>
        <w:t>●有效播种：</w:t>
      </w:r>
      <w:r w:rsidRPr="009E78B1">
        <w:rPr>
          <w:rFonts w:ascii="宋体" w:hAnsi="宋体" w:hint="eastAsia"/>
          <w:spacing w:val="-6"/>
          <w:kern w:val="0"/>
          <w:sz w:val="28"/>
        </w:rPr>
        <w:t>机器人识别到</w:t>
      </w:r>
      <w:r w:rsidR="000F6539">
        <w:rPr>
          <w:rFonts w:ascii="宋体" w:hAnsi="宋体" w:hint="eastAsia"/>
          <w:spacing w:val="-6"/>
          <w:kern w:val="0"/>
          <w:sz w:val="28"/>
        </w:rPr>
        <w:t>田垄</w:t>
      </w:r>
      <w:r w:rsidRPr="009E78B1">
        <w:rPr>
          <w:rFonts w:ascii="宋体" w:hAnsi="宋体" w:hint="eastAsia"/>
          <w:spacing w:val="-6"/>
          <w:kern w:val="0"/>
          <w:sz w:val="28"/>
        </w:rPr>
        <w:t>上的播种板后，控制播种装置对待播种区域进行精准播种，当玉米掉落在</w:t>
      </w:r>
      <w:r w:rsidR="000F6539">
        <w:rPr>
          <w:rFonts w:ascii="宋体" w:hAnsi="宋体" w:hint="eastAsia"/>
          <w:spacing w:val="-6"/>
          <w:kern w:val="0"/>
          <w:sz w:val="28"/>
        </w:rPr>
        <w:t>有效</w:t>
      </w:r>
      <w:r w:rsidRPr="009E78B1">
        <w:rPr>
          <w:rFonts w:ascii="宋体" w:hAnsi="宋体" w:hint="eastAsia"/>
          <w:spacing w:val="-6"/>
          <w:kern w:val="0"/>
          <w:sz w:val="28"/>
        </w:rPr>
        <w:t>播种区域时，</w:t>
      </w:r>
      <w:r w:rsidR="007177A0">
        <w:rPr>
          <w:rFonts w:ascii="宋体" w:hAnsi="宋体" w:hint="eastAsia"/>
          <w:spacing w:val="-6"/>
          <w:kern w:val="0"/>
          <w:sz w:val="28"/>
        </w:rPr>
        <w:t>且玉米播种数量为</w:t>
      </w:r>
      <w:r w:rsidR="000F6539">
        <w:rPr>
          <w:rFonts w:ascii="宋体" w:hAnsi="宋体" w:hint="eastAsia"/>
          <w:spacing w:val="-6"/>
          <w:kern w:val="0"/>
          <w:sz w:val="28"/>
        </w:rPr>
        <w:t>要求的数量，</w:t>
      </w:r>
      <w:r w:rsidR="00BA627B">
        <w:rPr>
          <w:rFonts w:ascii="宋体" w:hAnsi="宋体" w:hint="eastAsia"/>
          <w:spacing w:val="-6"/>
          <w:kern w:val="0"/>
          <w:sz w:val="28"/>
        </w:rPr>
        <w:t>则</w:t>
      </w:r>
      <w:r w:rsidRPr="009E78B1">
        <w:rPr>
          <w:rFonts w:ascii="宋体" w:hAnsi="宋体" w:hint="eastAsia"/>
          <w:spacing w:val="-6"/>
          <w:kern w:val="0"/>
          <w:sz w:val="28"/>
        </w:rPr>
        <w:t>视为有效播种</w:t>
      </w:r>
      <w:r w:rsidR="000F6539">
        <w:rPr>
          <w:rFonts w:ascii="宋体" w:hAnsi="宋体" w:hint="eastAsia"/>
          <w:spacing w:val="-6"/>
          <w:kern w:val="0"/>
          <w:sz w:val="28"/>
        </w:rPr>
        <w:t>，</w:t>
      </w:r>
      <w:r w:rsidRPr="009E78B1">
        <w:rPr>
          <w:rFonts w:ascii="宋体" w:hAnsi="宋体" w:hint="eastAsia"/>
          <w:spacing w:val="-6"/>
          <w:kern w:val="0"/>
          <w:sz w:val="28"/>
        </w:rPr>
        <w:t>比赛时由工作人员现场判别并统计。根据</w:t>
      </w:r>
      <w:r w:rsidR="000F6539">
        <w:rPr>
          <w:rFonts w:ascii="宋体" w:hAnsi="宋体" w:hint="eastAsia"/>
          <w:spacing w:val="-6"/>
          <w:kern w:val="0"/>
          <w:sz w:val="28"/>
        </w:rPr>
        <w:t>播种板上</w:t>
      </w:r>
      <w:r w:rsidRPr="009E78B1">
        <w:rPr>
          <w:rFonts w:ascii="宋体" w:hAnsi="宋体" w:hint="eastAsia"/>
          <w:spacing w:val="-6"/>
          <w:kern w:val="0"/>
          <w:sz w:val="28"/>
        </w:rPr>
        <w:t>玉米播种位置的不同，给予不同分值。</w:t>
      </w:r>
    </w:p>
    <w:p w:rsidR="00544C32" w:rsidRDefault="00070EAD" w:rsidP="009E78B1">
      <w:pPr>
        <w:widowControl/>
        <w:adjustRightInd w:val="0"/>
        <w:snapToGrid w:val="0"/>
        <w:spacing w:line="360" w:lineRule="auto"/>
        <w:ind w:rightChars="-27" w:right="-57" w:firstLineChars="200" w:firstLine="536"/>
        <w:jc w:val="left"/>
        <w:rPr>
          <w:rFonts w:ascii="宋体" w:hAnsi="宋体"/>
          <w:spacing w:val="-6"/>
          <w:kern w:val="0"/>
          <w:sz w:val="28"/>
        </w:rPr>
      </w:pPr>
      <w:r w:rsidRPr="00703A8E">
        <w:rPr>
          <w:rFonts w:ascii="宋体" w:hAnsi="宋体" w:hint="eastAsia"/>
          <w:spacing w:val="-6"/>
          <w:kern w:val="0"/>
          <w:sz w:val="28"/>
        </w:rPr>
        <w:t>●</w:t>
      </w:r>
      <w:r w:rsidR="00FB6021" w:rsidRPr="00703A8E">
        <w:rPr>
          <w:rFonts w:ascii="宋体" w:hAnsi="宋体" w:hint="eastAsia"/>
          <w:spacing w:val="-6"/>
          <w:kern w:val="0"/>
          <w:sz w:val="28"/>
        </w:rPr>
        <w:t>过量播种</w:t>
      </w:r>
      <w:r w:rsidRPr="00703A8E">
        <w:rPr>
          <w:rFonts w:ascii="宋体" w:hAnsi="宋体" w:hint="eastAsia"/>
          <w:spacing w:val="-6"/>
          <w:kern w:val="0"/>
          <w:sz w:val="28"/>
        </w:rPr>
        <w:t>和漏播</w:t>
      </w:r>
      <w:r w:rsidR="00544C32" w:rsidRPr="00703A8E">
        <w:rPr>
          <w:rFonts w:ascii="宋体" w:hAnsi="宋体" w:hint="eastAsia"/>
          <w:spacing w:val="-6"/>
          <w:kern w:val="0"/>
          <w:sz w:val="28"/>
        </w:rPr>
        <w:t>：</w:t>
      </w:r>
      <w:r w:rsidR="00544C32" w:rsidRPr="009E78B1">
        <w:rPr>
          <w:rFonts w:ascii="宋体" w:hAnsi="宋体" w:hint="eastAsia"/>
          <w:spacing w:val="-6"/>
          <w:kern w:val="0"/>
          <w:sz w:val="28"/>
        </w:rPr>
        <w:t>每</w:t>
      </w:r>
      <w:r w:rsidR="00EB5E0F">
        <w:rPr>
          <w:rFonts w:ascii="宋体" w:hAnsi="宋体" w:hint="eastAsia"/>
          <w:spacing w:val="-6"/>
          <w:kern w:val="0"/>
          <w:sz w:val="28"/>
        </w:rPr>
        <w:t>块</w:t>
      </w:r>
      <w:r w:rsidR="00544C32" w:rsidRPr="009E78B1">
        <w:rPr>
          <w:rFonts w:ascii="宋体" w:hAnsi="宋体" w:hint="eastAsia"/>
          <w:spacing w:val="-6"/>
          <w:kern w:val="0"/>
          <w:sz w:val="28"/>
        </w:rPr>
        <w:t>播种板的待播种区域都要播种，但每个待播种区域</w:t>
      </w:r>
      <w:r>
        <w:rPr>
          <w:rFonts w:ascii="宋体" w:hAnsi="宋体" w:hint="eastAsia"/>
          <w:spacing w:val="-6"/>
          <w:kern w:val="0"/>
          <w:sz w:val="28"/>
        </w:rPr>
        <w:t>玉米播种数量均有标准值</w:t>
      </w:r>
      <w:r w:rsidR="00544C32" w:rsidRPr="009E78B1">
        <w:rPr>
          <w:rFonts w:ascii="宋体" w:hAnsi="宋体" w:hint="eastAsia"/>
          <w:spacing w:val="-6"/>
          <w:kern w:val="0"/>
          <w:sz w:val="28"/>
        </w:rPr>
        <w:t>。如果某个待播种区域被间断性地反</w:t>
      </w:r>
      <w:r w:rsidR="00D15D11">
        <w:rPr>
          <w:rFonts w:ascii="宋体" w:hAnsi="宋体" w:hint="eastAsia"/>
          <w:spacing w:val="-6"/>
          <w:kern w:val="0"/>
          <w:sz w:val="28"/>
        </w:rPr>
        <w:t>复播了多颗</w:t>
      </w:r>
      <w:r w:rsidR="00544C32" w:rsidRPr="009E78B1">
        <w:rPr>
          <w:rFonts w:ascii="宋体" w:hAnsi="宋体" w:hint="eastAsia"/>
          <w:spacing w:val="-6"/>
          <w:kern w:val="0"/>
          <w:sz w:val="28"/>
        </w:rPr>
        <w:t>玉米</w:t>
      </w:r>
      <w:r w:rsidR="004378B9">
        <w:rPr>
          <w:rFonts w:ascii="宋体" w:hAnsi="宋体" w:hint="eastAsia"/>
          <w:spacing w:val="-6"/>
          <w:kern w:val="0"/>
          <w:sz w:val="28"/>
        </w:rPr>
        <w:t>，超出</w:t>
      </w:r>
      <w:r>
        <w:rPr>
          <w:rFonts w:ascii="宋体" w:hAnsi="宋体" w:hint="eastAsia"/>
          <w:spacing w:val="-6"/>
          <w:kern w:val="0"/>
          <w:sz w:val="28"/>
        </w:rPr>
        <w:t>要求的</w:t>
      </w:r>
      <w:r w:rsidR="00241F6A">
        <w:rPr>
          <w:rFonts w:ascii="宋体" w:hAnsi="宋体" w:hint="eastAsia"/>
          <w:spacing w:val="-6"/>
          <w:kern w:val="0"/>
          <w:sz w:val="28"/>
        </w:rPr>
        <w:t>最大</w:t>
      </w:r>
      <w:r>
        <w:rPr>
          <w:rFonts w:ascii="宋体" w:hAnsi="宋体" w:hint="eastAsia"/>
          <w:spacing w:val="-6"/>
          <w:kern w:val="0"/>
          <w:sz w:val="28"/>
        </w:rPr>
        <w:t>玉米数量</w:t>
      </w:r>
      <w:r w:rsidR="00241F6A">
        <w:rPr>
          <w:rFonts w:ascii="宋体" w:hAnsi="宋体" w:hint="eastAsia"/>
          <w:spacing w:val="-6"/>
          <w:kern w:val="0"/>
          <w:sz w:val="28"/>
        </w:rPr>
        <w:t>3颗</w:t>
      </w:r>
      <w:r w:rsidR="00544C32" w:rsidRPr="009E78B1">
        <w:rPr>
          <w:rFonts w:ascii="宋体" w:hAnsi="宋体" w:hint="eastAsia"/>
          <w:spacing w:val="-6"/>
          <w:kern w:val="0"/>
          <w:sz w:val="28"/>
        </w:rPr>
        <w:t>，则视为</w:t>
      </w:r>
      <w:r w:rsidR="00FB6021">
        <w:rPr>
          <w:rFonts w:ascii="宋体" w:hAnsi="宋体" w:hint="eastAsia"/>
          <w:spacing w:val="-6"/>
          <w:kern w:val="0"/>
          <w:sz w:val="28"/>
        </w:rPr>
        <w:t>过量播种</w:t>
      </w:r>
      <w:r w:rsidR="00D15D11">
        <w:rPr>
          <w:rFonts w:ascii="宋体" w:hAnsi="宋体" w:hint="eastAsia"/>
          <w:spacing w:val="-6"/>
          <w:kern w:val="0"/>
          <w:sz w:val="28"/>
        </w:rPr>
        <w:t>；如果</w:t>
      </w:r>
      <w:r>
        <w:rPr>
          <w:rFonts w:ascii="宋体" w:hAnsi="宋体" w:hint="eastAsia"/>
          <w:spacing w:val="-6"/>
          <w:kern w:val="0"/>
          <w:sz w:val="28"/>
        </w:rPr>
        <w:t>播种板上没有</w:t>
      </w:r>
      <w:r w:rsidR="00BA627B">
        <w:rPr>
          <w:rFonts w:ascii="宋体" w:hAnsi="宋体" w:hint="eastAsia"/>
          <w:spacing w:val="-6"/>
          <w:kern w:val="0"/>
          <w:sz w:val="28"/>
        </w:rPr>
        <w:t>玉米</w:t>
      </w:r>
      <w:r>
        <w:rPr>
          <w:rFonts w:ascii="宋体" w:hAnsi="宋体" w:hint="eastAsia"/>
          <w:spacing w:val="-6"/>
          <w:kern w:val="0"/>
          <w:sz w:val="28"/>
        </w:rPr>
        <w:t>种子，则视为</w:t>
      </w:r>
      <w:r w:rsidR="00DD20CA">
        <w:rPr>
          <w:rFonts w:ascii="宋体" w:hAnsi="宋体" w:hint="eastAsia"/>
          <w:spacing w:val="-6"/>
          <w:kern w:val="0"/>
          <w:sz w:val="28"/>
        </w:rPr>
        <w:t>漏播。</w:t>
      </w:r>
      <w:r w:rsidR="00241F6A">
        <w:rPr>
          <w:rFonts w:ascii="宋体" w:hAnsi="宋体" w:hint="eastAsia"/>
          <w:spacing w:val="-6"/>
          <w:kern w:val="0"/>
          <w:sz w:val="28"/>
        </w:rPr>
        <w:t>若出现过量播种和漏播现象，该播种板不计分数</w:t>
      </w:r>
      <w:r w:rsidR="00544C32" w:rsidRPr="009E78B1">
        <w:rPr>
          <w:rFonts w:ascii="宋体" w:hAnsi="宋体" w:hint="eastAsia"/>
          <w:spacing w:val="-6"/>
          <w:kern w:val="0"/>
          <w:sz w:val="28"/>
        </w:rPr>
        <w:t>。比赛时</w:t>
      </w:r>
      <w:r w:rsidR="00241F6A">
        <w:rPr>
          <w:rFonts w:ascii="宋体" w:hAnsi="宋体" w:hint="eastAsia"/>
          <w:spacing w:val="-6"/>
          <w:kern w:val="0"/>
          <w:sz w:val="28"/>
        </w:rPr>
        <w:t>，</w:t>
      </w:r>
      <w:r w:rsidR="00544C32" w:rsidRPr="009E78B1">
        <w:rPr>
          <w:rFonts w:ascii="宋体" w:hAnsi="宋体" w:hint="eastAsia"/>
          <w:spacing w:val="-6"/>
          <w:kern w:val="0"/>
          <w:sz w:val="28"/>
        </w:rPr>
        <w:t>由工作人员现场判别并统计。</w:t>
      </w:r>
    </w:p>
    <w:p w:rsidR="00FB6021" w:rsidRPr="002B557D" w:rsidRDefault="004378B9" w:rsidP="009E78B1">
      <w:pPr>
        <w:widowControl/>
        <w:adjustRightInd w:val="0"/>
        <w:snapToGrid w:val="0"/>
        <w:spacing w:line="360" w:lineRule="auto"/>
        <w:ind w:rightChars="-27" w:right="-57" w:firstLineChars="200" w:firstLine="536"/>
        <w:jc w:val="left"/>
        <w:rPr>
          <w:rFonts w:ascii="宋体" w:hAnsi="宋体"/>
          <w:color w:val="FF0000"/>
          <w:spacing w:val="-6"/>
          <w:kern w:val="0"/>
          <w:sz w:val="28"/>
        </w:rPr>
      </w:pPr>
      <w:r w:rsidRPr="00703A8E">
        <w:rPr>
          <w:rFonts w:ascii="宋体" w:hAnsi="宋体" w:hint="eastAsia"/>
          <w:spacing w:val="-6"/>
          <w:kern w:val="0"/>
          <w:sz w:val="28"/>
        </w:rPr>
        <w:t>●</w:t>
      </w:r>
      <w:r w:rsidR="00FB6021" w:rsidRPr="00703A8E">
        <w:rPr>
          <w:rFonts w:ascii="宋体" w:hAnsi="宋体"/>
          <w:spacing w:val="-6"/>
          <w:kern w:val="0"/>
          <w:sz w:val="28"/>
        </w:rPr>
        <w:t>重播</w:t>
      </w:r>
      <w:r w:rsidR="00FB6021" w:rsidRPr="00703A8E">
        <w:rPr>
          <w:rFonts w:ascii="宋体" w:hAnsi="宋体" w:hint="eastAsia"/>
          <w:spacing w:val="-6"/>
          <w:kern w:val="0"/>
          <w:sz w:val="28"/>
        </w:rPr>
        <w:t>：</w:t>
      </w:r>
      <w:r w:rsidR="00FB6021" w:rsidRPr="00703A8E">
        <w:rPr>
          <w:rFonts w:ascii="宋体" w:hAnsi="宋体"/>
          <w:spacing w:val="-6"/>
          <w:kern w:val="0"/>
          <w:sz w:val="28"/>
        </w:rPr>
        <w:t>赛道田垄上的</w:t>
      </w:r>
      <w:proofErr w:type="gramStart"/>
      <w:r w:rsidR="00FB6021" w:rsidRPr="00703A8E">
        <w:rPr>
          <w:rFonts w:ascii="宋体" w:hAnsi="宋体"/>
          <w:spacing w:val="-6"/>
          <w:kern w:val="0"/>
          <w:sz w:val="28"/>
        </w:rPr>
        <w:t>播种板均需要</w:t>
      </w:r>
      <w:proofErr w:type="gramEnd"/>
      <w:r w:rsidR="00FB6021" w:rsidRPr="00703A8E">
        <w:rPr>
          <w:rFonts w:ascii="宋体" w:hAnsi="宋体"/>
          <w:spacing w:val="-6"/>
          <w:kern w:val="0"/>
          <w:sz w:val="28"/>
        </w:rPr>
        <w:t>播种</w:t>
      </w:r>
      <w:r w:rsidR="00FB6021" w:rsidRPr="00703A8E">
        <w:rPr>
          <w:rFonts w:ascii="宋体" w:hAnsi="宋体" w:hint="eastAsia"/>
          <w:spacing w:val="-6"/>
          <w:kern w:val="0"/>
          <w:sz w:val="28"/>
        </w:rPr>
        <w:t>，</w:t>
      </w:r>
      <w:r w:rsidR="00FB6021" w:rsidRPr="00703A8E">
        <w:rPr>
          <w:rFonts w:ascii="宋体" w:hAnsi="宋体"/>
          <w:spacing w:val="-6"/>
          <w:kern w:val="0"/>
          <w:sz w:val="28"/>
        </w:rPr>
        <w:t>且每块播种</w:t>
      </w:r>
      <w:proofErr w:type="gramStart"/>
      <w:r w:rsidR="00FB6021" w:rsidRPr="00703A8E">
        <w:rPr>
          <w:rFonts w:ascii="宋体" w:hAnsi="宋体"/>
          <w:spacing w:val="-6"/>
          <w:kern w:val="0"/>
          <w:sz w:val="28"/>
        </w:rPr>
        <w:t>板只能</w:t>
      </w:r>
      <w:proofErr w:type="gramEnd"/>
      <w:r w:rsidR="00FB6021" w:rsidRPr="00703A8E">
        <w:rPr>
          <w:rFonts w:ascii="宋体" w:hAnsi="宋体"/>
          <w:spacing w:val="-6"/>
          <w:kern w:val="0"/>
          <w:sz w:val="28"/>
        </w:rPr>
        <w:t>进行一次播种</w:t>
      </w:r>
      <w:r w:rsidR="00FB6021" w:rsidRPr="00703A8E">
        <w:rPr>
          <w:rFonts w:ascii="宋体" w:hAnsi="宋体" w:hint="eastAsia"/>
          <w:spacing w:val="-6"/>
          <w:kern w:val="0"/>
          <w:sz w:val="28"/>
        </w:rPr>
        <w:t>，</w:t>
      </w:r>
      <w:r w:rsidR="00FB6021" w:rsidRPr="00703A8E">
        <w:rPr>
          <w:rFonts w:ascii="宋体" w:hAnsi="宋体"/>
          <w:spacing w:val="-6"/>
          <w:kern w:val="0"/>
          <w:sz w:val="28"/>
        </w:rPr>
        <w:t>即机器人不能在</w:t>
      </w:r>
      <w:r w:rsidR="00EB5E0F" w:rsidRPr="00703A8E">
        <w:rPr>
          <w:rFonts w:ascii="宋体" w:hAnsi="宋体"/>
          <w:spacing w:val="-6"/>
          <w:kern w:val="0"/>
          <w:sz w:val="28"/>
        </w:rPr>
        <w:t>往返</w:t>
      </w:r>
      <w:r w:rsidR="00AC356B" w:rsidRPr="00703A8E">
        <w:rPr>
          <w:rFonts w:ascii="宋体" w:hAnsi="宋体"/>
          <w:spacing w:val="-6"/>
          <w:kern w:val="0"/>
          <w:sz w:val="28"/>
        </w:rPr>
        <w:t>行驶</w:t>
      </w:r>
      <w:r w:rsidR="00FB6021" w:rsidRPr="00703A8E">
        <w:rPr>
          <w:rFonts w:ascii="宋体" w:hAnsi="宋体"/>
          <w:spacing w:val="-6"/>
          <w:kern w:val="0"/>
          <w:sz w:val="28"/>
        </w:rPr>
        <w:t>过程中对同一块播种板进行二次播</w:t>
      </w:r>
      <w:r w:rsidR="00FB6021" w:rsidRPr="00703A8E">
        <w:rPr>
          <w:rFonts w:ascii="宋体" w:hAnsi="宋体"/>
          <w:spacing w:val="-6"/>
          <w:kern w:val="0"/>
          <w:sz w:val="28"/>
        </w:rPr>
        <w:lastRenderedPageBreak/>
        <w:t>种作业</w:t>
      </w:r>
      <w:r w:rsidRPr="00703A8E">
        <w:rPr>
          <w:rFonts w:ascii="宋体" w:hAnsi="宋体" w:hint="eastAsia"/>
          <w:spacing w:val="-6"/>
          <w:kern w:val="0"/>
          <w:sz w:val="28"/>
        </w:rPr>
        <w:t>，</w:t>
      </w:r>
      <w:r w:rsidR="006D7D6E" w:rsidRPr="00703A8E">
        <w:rPr>
          <w:rFonts w:ascii="宋体" w:hAnsi="宋体" w:hint="eastAsia"/>
          <w:spacing w:val="-6"/>
          <w:kern w:val="0"/>
          <w:sz w:val="28"/>
        </w:rPr>
        <w:t>如果发现有重播现象，则该播种板不计分数</w:t>
      </w:r>
      <w:r w:rsidR="00FB6021" w:rsidRPr="00703A8E">
        <w:rPr>
          <w:rFonts w:ascii="宋体" w:hAnsi="宋体" w:hint="eastAsia"/>
          <w:spacing w:val="-6"/>
          <w:kern w:val="0"/>
          <w:sz w:val="28"/>
        </w:rPr>
        <w:t>。</w:t>
      </w:r>
      <w:r w:rsidR="00241F6A" w:rsidRPr="009E78B1">
        <w:rPr>
          <w:rFonts w:ascii="宋体" w:hAnsi="宋体" w:hint="eastAsia"/>
          <w:spacing w:val="-6"/>
          <w:kern w:val="0"/>
          <w:sz w:val="28"/>
        </w:rPr>
        <w:t>比赛时</w:t>
      </w:r>
      <w:r w:rsidR="00241F6A">
        <w:rPr>
          <w:rFonts w:ascii="宋体" w:hAnsi="宋体" w:hint="eastAsia"/>
          <w:spacing w:val="-6"/>
          <w:kern w:val="0"/>
          <w:sz w:val="28"/>
        </w:rPr>
        <w:t>，</w:t>
      </w:r>
      <w:r w:rsidR="00241F6A" w:rsidRPr="009E78B1">
        <w:rPr>
          <w:rFonts w:ascii="宋体" w:hAnsi="宋体" w:hint="eastAsia"/>
          <w:spacing w:val="-6"/>
          <w:kern w:val="0"/>
          <w:sz w:val="28"/>
        </w:rPr>
        <w:t>由工作人员现场判别并统计。</w:t>
      </w:r>
    </w:p>
    <w:p w:rsidR="00544C32" w:rsidRDefault="00245BB6" w:rsidP="009E78B1">
      <w:pPr>
        <w:widowControl/>
        <w:adjustRightInd w:val="0"/>
        <w:snapToGrid w:val="0"/>
        <w:spacing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●播出界：如果播种过程中，玉米掉落在播种板以外，则视</w:t>
      </w:r>
      <w:r w:rsidR="00544C32" w:rsidRPr="009E78B1">
        <w:rPr>
          <w:rFonts w:ascii="宋体" w:hAnsi="宋体" w:hint="eastAsia"/>
          <w:spacing w:val="-6"/>
          <w:kern w:val="0"/>
          <w:sz w:val="28"/>
        </w:rPr>
        <w:t>为播出界。</w:t>
      </w:r>
      <w:r w:rsidR="00241F6A">
        <w:rPr>
          <w:rFonts w:ascii="宋体" w:hAnsi="宋体" w:hint="eastAsia"/>
          <w:spacing w:val="-6"/>
          <w:kern w:val="0"/>
          <w:sz w:val="28"/>
        </w:rPr>
        <w:t>播出界的次数定义为玉米的颗粒数</w:t>
      </w:r>
      <w:r w:rsidR="00D15D11">
        <w:rPr>
          <w:rFonts w:ascii="宋体" w:hAnsi="宋体" w:hint="eastAsia"/>
          <w:spacing w:val="-6"/>
          <w:kern w:val="0"/>
          <w:sz w:val="28"/>
        </w:rPr>
        <w:t>，</w:t>
      </w:r>
      <w:r w:rsidR="00544C32" w:rsidRPr="009E78B1">
        <w:rPr>
          <w:rFonts w:ascii="宋体" w:hAnsi="宋体" w:hint="eastAsia"/>
          <w:spacing w:val="-6"/>
          <w:kern w:val="0"/>
          <w:sz w:val="28"/>
        </w:rPr>
        <w:t>比赛时，由工作人员现场判别并统计播出界次数。</w:t>
      </w:r>
    </w:p>
    <w:p w:rsidR="00245BB6" w:rsidRPr="009E78B1" w:rsidRDefault="00245BB6" w:rsidP="00245BB6">
      <w:pPr>
        <w:widowControl/>
        <w:adjustRightInd w:val="0"/>
        <w:snapToGrid w:val="0"/>
        <w:spacing w:line="360" w:lineRule="auto"/>
        <w:ind w:rightChars="-27" w:right="-57" w:firstLineChars="200" w:firstLine="536"/>
        <w:jc w:val="left"/>
        <w:rPr>
          <w:rFonts w:ascii="宋体" w:hAnsi="宋体"/>
          <w:spacing w:val="-6"/>
          <w:kern w:val="0"/>
          <w:sz w:val="28"/>
        </w:rPr>
      </w:pPr>
      <w:r>
        <w:rPr>
          <w:rFonts w:ascii="宋体" w:hAnsi="宋体" w:hint="eastAsia"/>
          <w:spacing w:val="-6"/>
          <w:kern w:val="0"/>
          <w:sz w:val="28"/>
        </w:rPr>
        <w:t>●漏种：机器人行驶过程中，种子撒落在赛道上视为漏</w:t>
      </w:r>
      <w:r w:rsidR="00D15D11">
        <w:rPr>
          <w:rFonts w:ascii="宋体" w:hAnsi="宋体" w:hint="eastAsia"/>
          <w:spacing w:val="-6"/>
          <w:kern w:val="0"/>
          <w:sz w:val="28"/>
        </w:rPr>
        <w:t>种</w:t>
      </w:r>
      <w:r>
        <w:rPr>
          <w:rFonts w:ascii="宋体" w:hAnsi="宋体" w:hint="eastAsia"/>
          <w:spacing w:val="-6"/>
          <w:kern w:val="0"/>
          <w:sz w:val="28"/>
        </w:rPr>
        <w:t>。赛道上的玉米颗数即</w:t>
      </w:r>
      <w:proofErr w:type="gramStart"/>
      <w:r>
        <w:rPr>
          <w:rFonts w:ascii="宋体" w:hAnsi="宋体" w:hint="eastAsia"/>
          <w:spacing w:val="-6"/>
          <w:kern w:val="0"/>
          <w:sz w:val="28"/>
        </w:rPr>
        <w:t>为漏种次数</w:t>
      </w:r>
      <w:proofErr w:type="gramEnd"/>
      <w:r w:rsidR="005746E7">
        <w:rPr>
          <w:rFonts w:ascii="宋体" w:hAnsi="宋体" w:hint="eastAsia"/>
          <w:spacing w:val="-6"/>
          <w:kern w:val="0"/>
          <w:sz w:val="28"/>
        </w:rPr>
        <w:t>，</w:t>
      </w:r>
      <w:r w:rsidR="005746E7" w:rsidRPr="009E78B1">
        <w:rPr>
          <w:rFonts w:ascii="宋体" w:hAnsi="宋体" w:hint="eastAsia"/>
          <w:spacing w:val="-6"/>
          <w:kern w:val="0"/>
          <w:sz w:val="28"/>
        </w:rPr>
        <w:t>工作人员现场判别并</w:t>
      </w:r>
      <w:proofErr w:type="gramStart"/>
      <w:r w:rsidR="005746E7" w:rsidRPr="009E78B1">
        <w:rPr>
          <w:rFonts w:ascii="宋体" w:hAnsi="宋体" w:hint="eastAsia"/>
          <w:spacing w:val="-6"/>
          <w:kern w:val="0"/>
          <w:sz w:val="28"/>
        </w:rPr>
        <w:t>统计</w:t>
      </w:r>
      <w:r w:rsidR="005746E7">
        <w:rPr>
          <w:rFonts w:ascii="宋体" w:hAnsi="宋体" w:hint="eastAsia"/>
          <w:spacing w:val="-6"/>
          <w:kern w:val="0"/>
          <w:sz w:val="28"/>
        </w:rPr>
        <w:t>漏种</w:t>
      </w:r>
      <w:r w:rsidR="005746E7" w:rsidRPr="009E78B1">
        <w:rPr>
          <w:rFonts w:ascii="宋体" w:hAnsi="宋体" w:hint="eastAsia"/>
          <w:spacing w:val="-6"/>
          <w:kern w:val="0"/>
          <w:sz w:val="28"/>
        </w:rPr>
        <w:t>次数</w:t>
      </w:r>
      <w:proofErr w:type="gramEnd"/>
      <w:r w:rsidR="005746E7" w:rsidRPr="009E78B1">
        <w:rPr>
          <w:rFonts w:ascii="宋体" w:hAnsi="宋体" w:hint="eastAsia"/>
          <w:spacing w:val="-6"/>
          <w:kern w:val="0"/>
          <w:sz w:val="28"/>
        </w:rPr>
        <w:t>。</w:t>
      </w:r>
    </w:p>
    <w:p w:rsidR="009975A4" w:rsidRDefault="00544C32" w:rsidP="000F138E">
      <w:pPr>
        <w:widowControl/>
        <w:adjustRightInd w:val="0"/>
        <w:snapToGrid w:val="0"/>
        <w:spacing w:line="360" w:lineRule="auto"/>
        <w:ind w:rightChars="-27" w:right="-57" w:firstLineChars="200" w:firstLine="536"/>
        <w:jc w:val="left"/>
        <w:rPr>
          <w:rFonts w:ascii="宋体" w:hAnsi="宋体"/>
          <w:spacing w:val="-6"/>
          <w:kern w:val="0"/>
          <w:sz w:val="28"/>
        </w:rPr>
      </w:pPr>
      <w:r w:rsidRPr="009E78B1">
        <w:rPr>
          <w:rFonts w:ascii="宋体" w:hAnsi="宋体" w:hint="eastAsia"/>
          <w:spacing w:val="-6"/>
          <w:kern w:val="0"/>
          <w:sz w:val="28"/>
        </w:rPr>
        <w:t>●违章：在比赛过程中，如果机器人或播种装置的任何部分超出了围栏边界，触碰到了围栏、垄，则判为违章。违章次数为超界次数和触碰次数之和，比赛时由工作人员现场判别并统计。</w:t>
      </w:r>
    </w:p>
    <w:p w:rsidR="00CA6B96" w:rsidRPr="009E78B1" w:rsidRDefault="00544C32" w:rsidP="00CA6B96">
      <w:pPr>
        <w:widowControl/>
        <w:adjustRightInd w:val="0"/>
        <w:snapToGrid w:val="0"/>
        <w:spacing w:line="360" w:lineRule="auto"/>
        <w:ind w:firstLineChars="200" w:firstLine="536"/>
        <w:jc w:val="left"/>
        <w:rPr>
          <w:rFonts w:ascii="宋体" w:hAnsi="宋体"/>
          <w:kern w:val="0"/>
          <w:sz w:val="28"/>
        </w:rPr>
      </w:pPr>
      <w:r w:rsidRPr="009E78B1">
        <w:rPr>
          <w:rFonts w:ascii="宋体" w:hAnsi="宋体" w:hint="eastAsia"/>
          <w:spacing w:val="-6"/>
          <w:kern w:val="0"/>
          <w:sz w:val="28"/>
        </w:rPr>
        <w:t>④</w:t>
      </w:r>
      <w:r w:rsidRPr="009E78B1">
        <w:rPr>
          <w:rFonts w:ascii="宋体" w:hAnsi="宋体" w:hint="eastAsia"/>
          <w:kern w:val="0"/>
          <w:sz w:val="28"/>
        </w:rPr>
        <w:t>播种板位置的确定</w:t>
      </w:r>
    </w:p>
    <w:p w:rsidR="00241F6A" w:rsidRPr="009E78B1" w:rsidRDefault="00544C32" w:rsidP="00703A8E">
      <w:pPr>
        <w:widowControl/>
        <w:adjustRightInd w:val="0"/>
        <w:snapToGrid w:val="0"/>
        <w:spacing w:line="360" w:lineRule="auto"/>
        <w:ind w:firstLineChars="200" w:firstLine="560"/>
        <w:jc w:val="left"/>
        <w:rPr>
          <w:rFonts w:ascii="宋体" w:hAnsi="宋体"/>
          <w:kern w:val="0"/>
          <w:sz w:val="28"/>
        </w:rPr>
      </w:pPr>
      <w:r w:rsidRPr="009E78B1">
        <w:rPr>
          <w:rFonts w:ascii="宋体" w:hAnsi="宋体" w:hint="eastAsia"/>
          <w:kern w:val="0"/>
          <w:sz w:val="28"/>
        </w:rPr>
        <w:t>根据各轮比赛的规则要求，</w:t>
      </w:r>
      <w:r w:rsidR="00CD6BA8">
        <w:rPr>
          <w:rFonts w:ascii="宋体" w:hAnsi="宋体" w:hint="eastAsia"/>
          <w:kern w:val="0"/>
          <w:sz w:val="28"/>
        </w:rPr>
        <w:t>对第二轮和第三轮比赛，</w:t>
      </w:r>
      <w:r w:rsidR="00081A8D">
        <w:rPr>
          <w:rFonts w:ascii="宋体" w:hAnsi="宋体" w:hint="eastAsia"/>
          <w:kern w:val="0"/>
          <w:sz w:val="28"/>
        </w:rPr>
        <w:t>首先确定待播种田垄，待播种田垄的抽取一次性进行，直接从5个签中抽选3个作为待播种田垄；其次，对播种板位置进行确定，</w:t>
      </w:r>
      <w:r w:rsidR="00CD6BA8">
        <w:rPr>
          <w:rFonts w:ascii="宋体" w:hAnsi="宋体" w:hint="eastAsia"/>
          <w:kern w:val="0"/>
          <w:sz w:val="28"/>
        </w:rPr>
        <w:t>最多执行四轮抽签</w:t>
      </w:r>
      <w:r w:rsidR="00081A8D">
        <w:rPr>
          <w:rFonts w:ascii="宋体" w:hAnsi="宋体" w:hint="eastAsia"/>
          <w:kern w:val="0"/>
          <w:sz w:val="28"/>
        </w:rPr>
        <w:t>，</w:t>
      </w:r>
      <w:r w:rsidR="00CD6BA8">
        <w:rPr>
          <w:rFonts w:ascii="宋体" w:hAnsi="宋体" w:hint="eastAsia"/>
          <w:kern w:val="0"/>
          <w:sz w:val="28"/>
        </w:rPr>
        <w:t>第一轮抽签</w:t>
      </w:r>
      <w:r w:rsidR="00081A8D">
        <w:rPr>
          <w:rFonts w:ascii="宋体" w:hAnsi="宋体" w:hint="eastAsia"/>
          <w:kern w:val="0"/>
          <w:sz w:val="28"/>
        </w:rPr>
        <w:t>确定每条田垄上的播种</w:t>
      </w:r>
      <w:proofErr w:type="gramStart"/>
      <w:r w:rsidR="00081A8D">
        <w:rPr>
          <w:rFonts w:ascii="宋体" w:hAnsi="宋体" w:hint="eastAsia"/>
          <w:kern w:val="0"/>
          <w:sz w:val="28"/>
        </w:rPr>
        <w:t>板数量</w:t>
      </w:r>
      <w:proofErr w:type="gramEnd"/>
      <w:r w:rsidR="00081A8D">
        <w:rPr>
          <w:rFonts w:ascii="宋体" w:hAnsi="宋体" w:hint="eastAsia"/>
          <w:kern w:val="0"/>
          <w:sz w:val="28"/>
        </w:rPr>
        <w:t>N，</w:t>
      </w:r>
      <w:r w:rsidR="00CD6BA8">
        <w:rPr>
          <w:rFonts w:ascii="宋体" w:hAnsi="宋体" w:hint="eastAsia"/>
          <w:kern w:val="0"/>
          <w:sz w:val="28"/>
        </w:rPr>
        <w:t>第二轮抽签确定田垄上第一块播种板的位置X1，第三轮抽签确定第二块播种板距第一块的</w:t>
      </w:r>
      <w:r w:rsidR="00257097">
        <w:rPr>
          <w:rFonts w:ascii="宋体" w:hAnsi="宋体" w:hint="eastAsia"/>
          <w:kern w:val="0"/>
          <w:sz w:val="28"/>
        </w:rPr>
        <w:t>距离</w:t>
      </w:r>
      <w:r w:rsidR="00CD6BA8">
        <w:rPr>
          <w:rFonts w:ascii="宋体" w:hAnsi="宋体" w:hint="eastAsia"/>
          <w:kern w:val="0"/>
          <w:sz w:val="28"/>
        </w:rPr>
        <w:t>X2，第四轮抽签确认第三块播种板距第二块的</w:t>
      </w:r>
      <w:r w:rsidR="00257097">
        <w:rPr>
          <w:rFonts w:ascii="宋体" w:hAnsi="宋体" w:hint="eastAsia"/>
          <w:kern w:val="0"/>
          <w:sz w:val="28"/>
        </w:rPr>
        <w:t>距离</w:t>
      </w:r>
      <w:r w:rsidR="00CD6BA8">
        <w:rPr>
          <w:rFonts w:ascii="宋体" w:hAnsi="宋体" w:hint="eastAsia"/>
          <w:kern w:val="0"/>
          <w:sz w:val="28"/>
        </w:rPr>
        <w:t>X3。</w:t>
      </w:r>
    </w:p>
    <w:p w:rsidR="00544C32" w:rsidRPr="009E78B1" w:rsidRDefault="00544C32" w:rsidP="000F138E">
      <w:pPr>
        <w:widowControl/>
        <w:adjustRightInd w:val="0"/>
        <w:snapToGrid w:val="0"/>
        <w:spacing w:line="360" w:lineRule="auto"/>
        <w:ind w:firstLine="420"/>
        <w:jc w:val="left"/>
        <w:rPr>
          <w:rFonts w:ascii="宋体" w:hAnsi="宋体"/>
          <w:kern w:val="0"/>
          <w:sz w:val="28"/>
        </w:rPr>
      </w:pPr>
      <w:r w:rsidRPr="009E78B1">
        <w:rPr>
          <w:rFonts w:ascii="宋体" w:hAnsi="宋体" w:hint="eastAsia"/>
          <w:kern w:val="0"/>
          <w:sz w:val="28"/>
        </w:rPr>
        <w:t>对于第二轮比赛，</w:t>
      </w:r>
      <w:r w:rsidR="009B7252" w:rsidRPr="009B7252">
        <w:rPr>
          <w:rFonts w:ascii="宋体" w:hAnsi="宋体" w:hint="eastAsia"/>
          <w:kern w:val="0"/>
          <w:sz w:val="28"/>
        </w:rPr>
        <w:t>N、X1、X2的取值范围如下表所示：</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2977"/>
      </w:tblGrid>
      <w:tr w:rsidR="000F138E" w:rsidRPr="00110311" w:rsidTr="008A5F4B">
        <w:trPr>
          <w:trHeight w:val="674"/>
        </w:trPr>
        <w:tc>
          <w:tcPr>
            <w:tcW w:w="2093" w:type="dxa"/>
            <w:shd w:val="clear" w:color="auto" w:fill="auto"/>
            <w:vAlign w:val="center"/>
          </w:tcPr>
          <w:p w:rsidR="000F138E" w:rsidRPr="00110311" w:rsidRDefault="000F138E" w:rsidP="001670EA">
            <w:pPr>
              <w:widowControl/>
              <w:adjustRightInd w:val="0"/>
              <w:snapToGrid w:val="0"/>
              <w:spacing w:line="360" w:lineRule="auto"/>
              <w:jc w:val="center"/>
              <w:rPr>
                <w:kern w:val="0"/>
                <w:sz w:val="24"/>
              </w:rPr>
            </w:pPr>
            <w:r w:rsidRPr="00110311">
              <w:rPr>
                <w:kern w:val="0"/>
                <w:sz w:val="24"/>
              </w:rPr>
              <w:t>参数</w:t>
            </w:r>
          </w:p>
        </w:tc>
        <w:tc>
          <w:tcPr>
            <w:tcW w:w="6237" w:type="dxa"/>
            <w:gridSpan w:val="2"/>
            <w:shd w:val="clear" w:color="auto" w:fill="auto"/>
            <w:vAlign w:val="center"/>
          </w:tcPr>
          <w:p w:rsidR="000F138E" w:rsidRPr="00110311" w:rsidRDefault="000F138E" w:rsidP="001670EA">
            <w:pPr>
              <w:widowControl/>
              <w:adjustRightInd w:val="0"/>
              <w:snapToGrid w:val="0"/>
              <w:spacing w:line="360" w:lineRule="auto"/>
              <w:jc w:val="center"/>
              <w:rPr>
                <w:kern w:val="0"/>
                <w:sz w:val="24"/>
              </w:rPr>
            </w:pPr>
            <w:r w:rsidRPr="00110311">
              <w:rPr>
                <w:kern w:val="0"/>
                <w:sz w:val="24"/>
              </w:rPr>
              <w:t>取值</w:t>
            </w:r>
            <w:r>
              <w:rPr>
                <w:rFonts w:hint="eastAsia"/>
                <w:kern w:val="0"/>
                <w:sz w:val="24"/>
              </w:rPr>
              <w:t>情况</w:t>
            </w:r>
          </w:p>
        </w:tc>
      </w:tr>
      <w:tr w:rsidR="000F138E" w:rsidRPr="00110311" w:rsidTr="008A5F4B">
        <w:trPr>
          <w:trHeight w:val="507"/>
        </w:trPr>
        <w:tc>
          <w:tcPr>
            <w:tcW w:w="2093" w:type="dxa"/>
            <w:shd w:val="clear" w:color="auto" w:fill="auto"/>
            <w:vAlign w:val="center"/>
          </w:tcPr>
          <w:p w:rsidR="000F138E" w:rsidRPr="00110311" w:rsidRDefault="00081A8D" w:rsidP="001670EA">
            <w:pPr>
              <w:widowControl/>
              <w:adjustRightInd w:val="0"/>
              <w:snapToGrid w:val="0"/>
              <w:spacing w:line="360" w:lineRule="auto"/>
              <w:jc w:val="center"/>
              <w:rPr>
                <w:kern w:val="0"/>
                <w:sz w:val="24"/>
              </w:rPr>
            </w:pPr>
            <w:r>
              <w:rPr>
                <w:rFonts w:hint="eastAsia"/>
                <w:kern w:val="0"/>
                <w:sz w:val="24"/>
              </w:rPr>
              <w:t>N</w:t>
            </w:r>
            <w:r>
              <w:rPr>
                <w:rFonts w:hint="eastAsia"/>
                <w:kern w:val="0"/>
                <w:sz w:val="24"/>
              </w:rPr>
              <w:t>（</w:t>
            </w:r>
            <w:proofErr w:type="gramStart"/>
            <w:r>
              <w:rPr>
                <w:rFonts w:hint="eastAsia"/>
                <w:kern w:val="0"/>
                <w:sz w:val="24"/>
              </w:rPr>
              <w:t>个</w:t>
            </w:r>
            <w:proofErr w:type="gramEnd"/>
            <w:r>
              <w:rPr>
                <w:rFonts w:hint="eastAsia"/>
                <w:kern w:val="0"/>
                <w:sz w:val="24"/>
              </w:rPr>
              <w:t>）</w:t>
            </w:r>
          </w:p>
        </w:tc>
        <w:tc>
          <w:tcPr>
            <w:tcW w:w="3260" w:type="dxa"/>
            <w:shd w:val="clear" w:color="auto" w:fill="auto"/>
            <w:vAlign w:val="center"/>
          </w:tcPr>
          <w:p w:rsidR="000F138E" w:rsidRPr="00110311" w:rsidRDefault="000F138E" w:rsidP="001670EA">
            <w:pPr>
              <w:widowControl/>
              <w:adjustRightInd w:val="0"/>
              <w:snapToGrid w:val="0"/>
              <w:spacing w:line="360" w:lineRule="auto"/>
              <w:jc w:val="center"/>
              <w:rPr>
                <w:kern w:val="0"/>
                <w:sz w:val="24"/>
              </w:rPr>
            </w:pPr>
            <w:r w:rsidRPr="00110311">
              <w:rPr>
                <w:kern w:val="0"/>
                <w:sz w:val="24"/>
              </w:rPr>
              <w:t>1</w:t>
            </w:r>
          </w:p>
        </w:tc>
        <w:tc>
          <w:tcPr>
            <w:tcW w:w="2977" w:type="dxa"/>
            <w:shd w:val="clear" w:color="auto" w:fill="auto"/>
            <w:vAlign w:val="center"/>
          </w:tcPr>
          <w:p w:rsidR="000F138E" w:rsidRPr="00110311" w:rsidRDefault="000F138E" w:rsidP="001670EA">
            <w:pPr>
              <w:widowControl/>
              <w:adjustRightInd w:val="0"/>
              <w:snapToGrid w:val="0"/>
              <w:spacing w:line="360" w:lineRule="auto"/>
              <w:jc w:val="center"/>
              <w:rPr>
                <w:kern w:val="0"/>
                <w:sz w:val="24"/>
              </w:rPr>
            </w:pPr>
            <w:r w:rsidRPr="00110311">
              <w:rPr>
                <w:kern w:val="0"/>
                <w:sz w:val="24"/>
              </w:rPr>
              <w:t>2</w:t>
            </w:r>
          </w:p>
        </w:tc>
      </w:tr>
      <w:tr w:rsidR="000F138E" w:rsidRPr="00110311" w:rsidTr="008A5F4B">
        <w:trPr>
          <w:trHeight w:val="590"/>
        </w:trPr>
        <w:tc>
          <w:tcPr>
            <w:tcW w:w="2093" w:type="dxa"/>
            <w:shd w:val="clear" w:color="auto" w:fill="auto"/>
            <w:vAlign w:val="center"/>
          </w:tcPr>
          <w:p w:rsidR="000F138E" w:rsidRPr="00110311" w:rsidRDefault="000F138E" w:rsidP="001670EA">
            <w:pPr>
              <w:widowControl/>
              <w:adjustRightInd w:val="0"/>
              <w:snapToGrid w:val="0"/>
              <w:spacing w:line="360" w:lineRule="auto"/>
              <w:jc w:val="center"/>
              <w:rPr>
                <w:kern w:val="0"/>
                <w:sz w:val="24"/>
              </w:rPr>
            </w:pPr>
            <w:r w:rsidRPr="00110311">
              <w:rPr>
                <w:kern w:val="0"/>
                <w:sz w:val="24"/>
              </w:rPr>
              <w:t>X1</w:t>
            </w:r>
            <w:r w:rsidRPr="00110311">
              <w:rPr>
                <w:rFonts w:hint="eastAsia"/>
                <w:kern w:val="0"/>
                <w:sz w:val="24"/>
              </w:rPr>
              <w:t>（</w:t>
            </w:r>
            <w:r w:rsidRPr="00110311">
              <w:rPr>
                <w:rFonts w:hint="eastAsia"/>
                <w:kern w:val="0"/>
                <w:sz w:val="24"/>
              </w:rPr>
              <w:t>cm</w:t>
            </w:r>
            <w:r w:rsidRPr="00110311">
              <w:rPr>
                <w:rFonts w:hint="eastAsia"/>
                <w:kern w:val="0"/>
                <w:sz w:val="24"/>
              </w:rPr>
              <w:t>）</w:t>
            </w:r>
          </w:p>
        </w:tc>
        <w:tc>
          <w:tcPr>
            <w:tcW w:w="3260" w:type="dxa"/>
            <w:shd w:val="clear" w:color="auto" w:fill="auto"/>
            <w:vAlign w:val="center"/>
          </w:tcPr>
          <w:p w:rsidR="000F138E" w:rsidRPr="00110311" w:rsidRDefault="002C6038" w:rsidP="002C6038">
            <w:pPr>
              <w:widowControl/>
              <w:adjustRightInd w:val="0"/>
              <w:snapToGrid w:val="0"/>
              <w:spacing w:line="360" w:lineRule="auto"/>
              <w:jc w:val="center"/>
              <w:rPr>
                <w:kern w:val="0"/>
                <w:sz w:val="24"/>
              </w:rPr>
            </w:pPr>
            <w:r>
              <w:rPr>
                <w:rFonts w:hint="eastAsia"/>
                <w:kern w:val="0"/>
                <w:sz w:val="24"/>
              </w:rPr>
              <w:t>50</w:t>
            </w:r>
            <w:r w:rsidR="000F138E" w:rsidRPr="00110311">
              <w:rPr>
                <w:kern w:val="0"/>
                <w:sz w:val="24"/>
              </w:rPr>
              <w:t>~1</w:t>
            </w:r>
            <w:r>
              <w:rPr>
                <w:rFonts w:hint="eastAsia"/>
                <w:kern w:val="0"/>
                <w:sz w:val="24"/>
              </w:rPr>
              <w:t>4</w:t>
            </w:r>
            <w:r w:rsidR="000F138E" w:rsidRPr="00110311">
              <w:rPr>
                <w:kern w:val="0"/>
                <w:sz w:val="24"/>
              </w:rPr>
              <w:t>0</w:t>
            </w:r>
            <w:r w:rsidR="000F138E" w:rsidRPr="00110311">
              <w:rPr>
                <w:kern w:val="0"/>
                <w:sz w:val="24"/>
              </w:rPr>
              <w:t>，间距</w:t>
            </w:r>
            <w:r w:rsidR="00081A8D">
              <w:rPr>
                <w:rFonts w:hint="eastAsia"/>
                <w:kern w:val="0"/>
                <w:sz w:val="24"/>
              </w:rPr>
              <w:t>10</w:t>
            </w:r>
            <w:r w:rsidR="000F138E" w:rsidRPr="00110311">
              <w:rPr>
                <w:kern w:val="0"/>
                <w:sz w:val="24"/>
              </w:rPr>
              <w:t>。</w:t>
            </w:r>
          </w:p>
        </w:tc>
        <w:tc>
          <w:tcPr>
            <w:tcW w:w="2977" w:type="dxa"/>
            <w:shd w:val="clear" w:color="auto" w:fill="auto"/>
            <w:vAlign w:val="center"/>
          </w:tcPr>
          <w:p w:rsidR="000F138E" w:rsidRPr="00110311" w:rsidRDefault="000F138E" w:rsidP="002C6038">
            <w:pPr>
              <w:widowControl/>
              <w:adjustRightInd w:val="0"/>
              <w:snapToGrid w:val="0"/>
              <w:spacing w:line="360" w:lineRule="auto"/>
              <w:jc w:val="center"/>
              <w:rPr>
                <w:kern w:val="0"/>
                <w:sz w:val="24"/>
              </w:rPr>
            </w:pPr>
            <w:r w:rsidRPr="00110311">
              <w:rPr>
                <w:kern w:val="0"/>
                <w:sz w:val="24"/>
              </w:rPr>
              <w:t>50</w:t>
            </w:r>
            <w:r w:rsidRPr="00110311">
              <w:rPr>
                <w:kern w:val="0"/>
                <w:sz w:val="24"/>
              </w:rPr>
              <w:t>、</w:t>
            </w:r>
            <w:r w:rsidRPr="00110311">
              <w:rPr>
                <w:kern w:val="0"/>
                <w:sz w:val="24"/>
              </w:rPr>
              <w:t>60</w:t>
            </w:r>
            <w:r w:rsidRPr="00110311">
              <w:rPr>
                <w:kern w:val="0"/>
                <w:sz w:val="24"/>
              </w:rPr>
              <w:t>、</w:t>
            </w:r>
            <w:r w:rsidRPr="00110311">
              <w:rPr>
                <w:kern w:val="0"/>
                <w:sz w:val="24"/>
              </w:rPr>
              <w:t>70</w:t>
            </w:r>
            <w:r w:rsidR="009B7252">
              <w:rPr>
                <w:rFonts w:hint="eastAsia"/>
                <w:kern w:val="0"/>
                <w:sz w:val="24"/>
              </w:rPr>
              <w:t>、</w:t>
            </w:r>
            <w:r w:rsidR="009B7252">
              <w:rPr>
                <w:rFonts w:hint="eastAsia"/>
                <w:kern w:val="0"/>
                <w:sz w:val="24"/>
              </w:rPr>
              <w:t>80</w:t>
            </w:r>
          </w:p>
        </w:tc>
      </w:tr>
      <w:tr w:rsidR="000F138E" w:rsidRPr="00110311" w:rsidTr="008A5F4B">
        <w:trPr>
          <w:trHeight w:val="497"/>
        </w:trPr>
        <w:tc>
          <w:tcPr>
            <w:tcW w:w="2093" w:type="dxa"/>
            <w:shd w:val="clear" w:color="auto" w:fill="auto"/>
            <w:vAlign w:val="center"/>
          </w:tcPr>
          <w:p w:rsidR="000F138E" w:rsidRPr="00110311" w:rsidRDefault="000F138E" w:rsidP="001670EA">
            <w:pPr>
              <w:widowControl/>
              <w:adjustRightInd w:val="0"/>
              <w:snapToGrid w:val="0"/>
              <w:spacing w:line="360" w:lineRule="auto"/>
              <w:jc w:val="center"/>
              <w:rPr>
                <w:kern w:val="0"/>
                <w:sz w:val="24"/>
              </w:rPr>
            </w:pPr>
            <w:r w:rsidRPr="00110311">
              <w:rPr>
                <w:kern w:val="0"/>
                <w:sz w:val="24"/>
              </w:rPr>
              <w:t>X2</w:t>
            </w:r>
            <w:r w:rsidRPr="00110311">
              <w:rPr>
                <w:rFonts w:hint="eastAsia"/>
                <w:kern w:val="0"/>
                <w:sz w:val="24"/>
              </w:rPr>
              <w:t>（</w:t>
            </w:r>
            <w:r w:rsidRPr="00110311">
              <w:rPr>
                <w:rFonts w:hint="eastAsia"/>
                <w:kern w:val="0"/>
                <w:sz w:val="24"/>
              </w:rPr>
              <w:t>cm</w:t>
            </w:r>
            <w:r w:rsidRPr="00110311">
              <w:rPr>
                <w:rFonts w:hint="eastAsia"/>
                <w:kern w:val="0"/>
                <w:sz w:val="24"/>
              </w:rPr>
              <w:t>）</w:t>
            </w:r>
          </w:p>
        </w:tc>
        <w:tc>
          <w:tcPr>
            <w:tcW w:w="3260" w:type="dxa"/>
            <w:shd w:val="clear" w:color="auto" w:fill="auto"/>
            <w:vAlign w:val="center"/>
          </w:tcPr>
          <w:p w:rsidR="000F138E" w:rsidRPr="00110311" w:rsidRDefault="000F138E"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w:t>
            </w:r>
          </w:p>
        </w:tc>
        <w:tc>
          <w:tcPr>
            <w:tcW w:w="2977" w:type="dxa"/>
            <w:shd w:val="clear" w:color="auto" w:fill="auto"/>
            <w:vAlign w:val="center"/>
          </w:tcPr>
          <w:p w:rsidR="000F138E" w:rsidRPr="00110311" w:rsidRDefault="009B7252" w:rsidP="009B7252">
            <w:pPr>
              <w:widowControl/>
              <w:adjustRightInd w:val="0"/>
              <w:snapToGrid w:val="0"/>
              <w:spacing w:line="360" w:lineRule="auto"/>
              <w:jc w:val="center"/>
              <w:rPr>
                <w:kern w:val="0"/>
                <w:sz w:val="24"/>
              </w:rPr>
            </w:pPr>
            <w:r>
              <w:rPr>
                <w:rFonts w:hint="eastAsia"/>
                <w:kern w:val="0"/>
                <w:sz w:val="24"/>
              </w:rPr>
              <w:t>60</w:t>
            </w:r>
            <w:r w:rsidR="000F138E" w:rsidRPr="00110311">
              <w:rPr>
                <w:kern w:val="0"/>
                <w:sz w:val="24"/>
              </w:rPr>
              <w:t>~(220-50</w:t>
            </w:r>
            <w:r>
              <w:rPr>
                <w:rFonts w:hint="eastAsia"/>
                <w:kern w:val="0"/>
                <w:sz w:val="24"/>
              </w:rPr>
              <w:t>-30</w:t>
            </w:r>
            <w:r w:rsidR="000F138E" w:rsidRPr="00110311">
              <w:rPr>
                <w:kern w:val="0"/>
                <w:sz w:val="24"/>
              </w:rPr>
              <w:t>-X1)</w:t>
            </w:r>
          </w:p>
        </w:tc>
      </w:tr>
    </w:tbl>
    <w:p w:rsidR="003336B5" w:rsidRDefault="003336B5" w:rsidP="004378B9">
      <w:pPr>
        <w:widowControl/>
        <w:adjustRightInd w:val="0"/>
        <w:snapToGrid w:val="0"/>
        <w:spacing w:beforeLines="50" w:before="156" w:line="360" w:lineRule="auto"/>
        <w:jc w:val="left"/>
        <w:rPr>
          <w:rFonts w:ascii="宋体" w:hAnsi="宋体"/>
          <w:kern w:val="0"/>
          <w:sz w:val="28"/>
        </w:rPr>
      </w:pPr>
    </w:p>
    <w:p w:rsidR="00703A8E" w:rsidRDefault="00703A8E" w:rsidP="004378B9">
      <w:pPr>
        <w:widowControl/>
        <w:adjustRightInd w:val="0"/>
        <w:snapToGrid w:val="0"/>
        <w:spacing w:beforeLines="50" w:before="156" w:line="360" w:lineRule="auto"/>
        <w:jc w:val="left"/>
        <w:rPr>
          <w:rFonts w:ascii="宋体" w:hAnsi="宋体"/>
          <w:kern w:val="0"/>
          <w:sz w:val="28"/>
        </w:rPr>
      </w:pPr>
    </w:p>
    <w:p w:rsidR="00544C32" w:rsidRPr="009E78B1" w:rsidRDefault="00544C32" w:rsidP="003336B5">
      <w:pPr>
        <w:widowControl/>
        <w:adjustRightInd w:val="0"/>
        <w:snapToGrid w:val="0"/>
        <w:spacing w:beforeLines="50" w:before="156" w:line="360" w:lineRule="auto"/>
        <w:ind w:firstLine="420"/>
        <w:jc w:val="left"/>
        <w:rPr>
          <w:rFonts w:ascii="宋体" w:hAnsi="宋体"/>
          <w:kern w:val="0"/>
          <w:sz w:val="28"/>
        </w:rPr>
      </w:pPr>
      <w:r w:rsidRPr="009E78B1">
        <w:rPr>
          <w:rFonts w:ascii="宋体" w:hAnsi="宋体" w:hint="eastAsia"/>
          <w:kern w:val="0"/>
          <w:sz w:val="28"/>
        </w:rPr>
        <w:lastRenderedPageBreak/>
        <w:t>对于第三轮比赛，</w:t>
      </w:r>
      <w:r w:rsidR="009B7252" w:rsidRPr="009B7252">
        <w:rPr>
          <w:rFonts w:ascii="宋体" w:hAnsi="宋体" w:hint="eastAsia"/>
          <w:kern w:val="0"/>
          <w:sz w:val="28"/>
        </w:rPr>
        <w:t>N、X1、X2、X3的取值范围如下表所示：</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835"/>
        <w:gridCol w:w="1418"/>
      </w:tblGrid>
      <w:tr w:rsidR="0035610A" w:rsidRPr="00110311" w:rsidTr="008A5F4B">
        <w:trPr>
          <w:trHeight w:val="464"/>
        </w:trPr>
        <w:tc>
          <w:tcPr>
            <w:tcW w:w="1526"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参数</w:t>
            </w:r>
          </w:p>
        </w:tc>
        <w:tc>
          <w:tcPr>
            <w:tcW w:w="6804" w:type="dxa"/>
            <w:gridSpan w:val="3"/>
          </w:tcPr>
          <w:p w:rsidR="0035610A" w:rsidRPr="00110311" w:rsidRDefault="0035610A" w:rsidP="009B7252">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取值</w:t>
            </w:r>
            <w:r>
              <w:rPr>
                <w:rFonts w:ascii="宋体" w:hAnsi="宋体" w:hint="eastAsia"/>
                <w:kern w:val="0"/>
                <w:sz w:val="24"/>
              </w:rPr>
              <w:t>情况</w:t>
            </w:r>
          </w:p>
        </w:tc>
      </w:tr>
      <w:tr w:rsidR="0035610A" w:rsidRPr="00110311" w:rsidTr="008A5F4B">
        <w:trPr>
          <w:trHeight w:val="464"/>
        </w:trPr>
        <w:tc>
          <w:tcPr>
            <w:tcW w:w="1526"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N（</w:t>
            </w:r>
            <w:proofErr w:type="gramStart"/>
            <w:r w:rsidRPr="00110311">
              <w:rPr>
                <w:rFonts w:ascii="宋体" w:hAnsi="宋体" w:hint="eastAsia"/>
                <w:kern w:val="0"/>
                <w:sz w:val="24"/>
              </w:rPr>
              <w:t>个</w:t>
            </w:r>
            <w:proofErr w:type="gramEnd"/>
            <w:r w:rsidRPr="00110311">
              <w:rPr>
                <w:rFonts w:ascii="宋体" w:hAnsi="宋体" w:hint="eastAsia"/>
                <w:kern w:val="0"/>
                <w:sz w:val="24"/>
              </w:rPr>
              <w:t>）</w:t>
            </w:r>
          </w:p>
        </w:tc>
        <w:tc>
          <w:tcPr>
            <w:tcW w:w="2551" w:type="dxa"/>
          </w:tcPr>
          <w:p w:rsidR="0035610A" w:rsidRDefault="0035610A" w:rsidP="00081A8D">
            <w:pPr>
              <w:widowControl/>
              <w:adjustRightInd w:val="0"/>
              <w:snapToGrid w:val="0"/>
              <w:spacing w:line="360" w:lineRule="auto"/>
              <w:jc w:val="center"/>
              <w:rPr>
                <w:rFonts w:ascii="宋体" w:hAnsi="宋体"/>
                <w:kern w:val="0"/>
                <w:sz w:val="24"/>
              </w:rPr>
            </w:pPr>
            <w:r>
              <w:rPr>
                <w:rFonts w:ascii="宋体" w:hAnsi="宋体" w:hint="eastAsia"/>
                <w:kern w:val="0"/>
                <w:sz w:val="24"/>
              </w:rPr>
              <w:t>1</w:t>
            </w:r>
          </w:p>
        </w:tc>
        <w:tc>
          <w:tcPr>
            <w:tcW w:w="2835" w:type="dxa"/>
            <w:shd w:val="clear" w:color="auto" w:fill="auto"/>
            <w:vAlign w:val="center"/>
          </w:tcPr>
          <w:p w:rsidR="0035610A" w:rsidRPr="00110311" w:rsidRDefault="0035610A" w:rsidP="00081A8D">
            <w:pPr>
              <w:widowControl/>
              <w:adjustRightInd w:val="0"/>
              <w:snapToGrid w:val="0"/>
              <w:spacing w:line="360" w:lineRule="auto"/>
              <w:jc w:val="center"/>
              <w:rPr>
                <w:rFonts w:ascii="宋体" w:hAnsi="宋体"/>
                <w:kern w:val="0"/>
                <w:sz w:val="24"/>
              </w:rPr>
            </w:pPr>
            <w:r>
              <w:rPr>
                <w:rFonts w:ascii="宋体" w:hAnsi="宋体" w:hint="eastAsia"/>
                <w:kern w:val="0"/>
                <w:sz w:val="24"/>
              </w:rPr>
              <w:t>2</w:t>
            </w:r>
          </w:p>
        </w:tc>
        <w:tc>
          <w:tcPr>
            <w:tcW w:w="1418" w:type="dxa"/>
            <w:shd w:val="clear" w:color="auto" w:fill="auto"/>
            <w:vAlign w:val="center"/>
          </w:tcPr>
          <w:p w:rsidR="0035610A" w:rsidRPr="00110311" w:rsidRDefault="0035610A" w:rsidP="00081A8D">
            <w:pPr>
              <w:widowControl/>
              <w:adjustRightInd w:val="0"/>
              <w:snapToGrid w:val="0"/>
              <w:spacing w:line="360" w:lineRule="auto"/>
              <w:jc w:val="center"/>
              <w:rPr>
                <w:rFonts w:ascii="宋体" w:hAnsi="宋体"/>
                <w:kern w:val="0"/>
                <w:sz w:val="24"/>
              </w:rPr>
            </w:pPr>
            <w:r>
              <w:rPr>
                <w:rFonts w:ascii="宋体" w:hAnsi="宋体" w:hint="eastAsia"/>
                <w:kern w:val="0"/>
                <w:sz w:val="24"/>
              </w:rPr>
              <w:t>3</w:t>
            </w:r>
          </w:p>
        </w:tc>
      </w:tr>
      <w:tr w:rsidR="0035610A" w:rsidRPr="00110311" w:rsidTr="008A5F4B">
        <w:trPr>
          <w:trHeight w:val="464"/>
        </w:trPr>
        <w:tc>
          <w:tcPr>
            <w:tcW w:w="1526"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X1（cm）</w:t>
            </w:r>
          </w:p>
        </w:tc>
        <w:tc>
          <w:tcPr>
            <w:tcW w:w="2551" w:type="dxa"/>
          </w:tcPr>
          <w:p w:rsidR="0035610A" w:rsidRPr="00110311" w:rsidRDefault="0001120E" w:rsidP="0035610A">
            <w:pPr>
              <w:widowControl/>
              <w:adjustRightInd w:val="0"/>
              <w:snapToGrid w:val="0"/>
              <w:spacing w:line="360" w:lineRule="auto"/>
              <w:jc w:val="center"/>
              <w:rPr>
                <w:kern w:val="0"/>
                <w:sz w:val="24"/>
              </w:rPr>
            </w:pPr>
            <w:r w:rsidRPr="00110311">
              <w:rPr>
                <w:rFonts w:hint="eastAsia"/>
                <w:kern w:val="0"/>
                <w:sz w:val="24"/>
              </w:rPr>
              <w:t>2</w:t>
            </w:r>
            <w:r w:rsidRPr="00110311">
              <w:rPr>
                <w:kern w:val="0"/>
                <w:sz w:val="24"/>
              </w:rPr>
              <w:t>0~</w:t>
            </w:r>
            <w:r>
              <w:rPr>
                <w:rFonts w:hint="eastAsia"/>
                <w:kern w:val="0"/>
                <w:sz w:val="24"/>
              </w:rPr>
              <w:t>170</w:t>
            </w:r>
            <w:r w:rsidRPr="00110311">
              <w:rPr>
                <w:kern w:val="0"/>
                <w:sz w:val="24"/>
              </w:rPr>
              <w:t>，间距</w:t>
            </w:r>
            <w:r w:rsidRPr="00110311">
              <w:rPr>
                <w:kern w:val="0"/>
                <w:sz w:val="24"/>
              </w:rPr>
              <w:t>10</w:t>
            </w:r>
            <w:r w:rsidRPr="00110311">
              <w:rPr>
                <w:kern w:val="0"/>
                <w:sz w:val="24"/>
              </w:rPr>
              <w:t>。</w:t>
            </w:r>
          </w:p>
        </w:tc>
        <w:tc>
          <w:tcPr>
            <w:tcW w:w="2835" w:type="dxa"/>
            <w:shd w:val="clear" w:color="auto" w:fill="auto"/>
            <w:vAlign w:val="center"/>
          </w:tcPr>
          <w:p w:rsidR="0035610A" w:rsidRPr="00110311" w:rsidRDefault="0035610A" w:rsidP="0035610A">
            <w:pPr>
              <w:widowControl/>
              <w:adjustRightInd w:val="0"/>
              <w:snapToGrid w:val="0"/>
              <w:spacing w:line="360" w:lineRule="auto"/>
              <w:jc w:val="center"/>
              <w:rPr>
                <w:rFonts w:ascii="宋体" w:hAnsi="宋体"/>
                <w:kern w:val="0"/>
                <w:sz w:val="24"/>
              </w:rPr>
            </w:pPr>
            <w:r w:rsidRPr="00110311">
              <w:rPr>
                <w:rFonts w:hint="eastAsia"/>
                <w:kern w:val="0"/>
                <w:sz w:val="24"/>
              </w:rPr>
              <w:t>2</w:t>
            </w:r>
            <w:r w:rsidRPr="00110311">
              <w:rPr>
                <w:kern w:val="0"/>
                <w:sz w:val="24"/>
              </w:rPr>
              <w:t>0~</w:t>
            </w:r>
            <w:r>
              <w:rPr>
                <w:rFonts w:hint="eastAsia"/>
                <w:kern w:val="0"/>
                <w:sz w:val="24"/>
              </w:rPr>
              <w:t>90</w:t>
            </w:r>
            <w:r w:rsidRPr="00110311">
              <w:rPr>
                <w:kern w:val="0"/>
                <w:sz w:val="24"/>
              </w:rPr>
              <w:t>，间距</w:t>
            </w:r>
            <w:r w:rsidRPr="00110311">
              <w:rPr>
                <w:kern w:val="0"/>
                <w:sz w:val="24"/>
              </w:rPr>
              <w:t>10</w:t>
            </w:r>
            <w:r w:rsidRPr="00110311">
              <w:rPr>
                <w:kern w:val="0"/>
                <w:sz w:val="24"/>
              </w:rPr>
              <w:t>。</w:t>
            </w:r>
          </w:p>
        </w:tc>
        <w:tc>
          <w:tcPr>
            <w:tcW w:w="1418" w:type="dxa"/>
            <w:shd w:val="clear" w:color="auto" w:fill="auto"/>
            <w:vAlign w:val="center"/>
          </w:tcPr>
          <w:p w:rsidR="0035610A" w:rsidRPr="00110311" w:rsidRDefault="0035610A" w:rsidP="001670EA">
            <w:pPr>
              <w:adjustRightInd w:val="0"/>
              <w:snapToGrid w:val="0"/>
              <w:spacing w:line="360" w:lineRule="auto"/>
              <w:jc w:val="center"/>
              <w:rPr>
                <w:rFonts w:ascii="宋体" w:hAnsi="宋体"/>
                <w:kern w:val="0"/>
                <w:sz w:val="24"/>
              </w:rPr>
            </w:pPr>
            <w:r w:rsidRPr="00110311">
              <w:rPr>
                <w:rFonts w:ascii="宋体" w:hAnsi="宋体" w:hint="eastAsia"/>
                <w:kern w:val="0"/>
                <w:sz w:val="24"/>
              </w:rPr>
              <w:t>20</w:t>
            </w:r>
          </w:p>
        </w:tc>
      </w:tr>
      <w:tr w:rsidR="0035610A" w:rsidRPr="00110311" w:rsidTr="008A5F4B">
        <w:trPr>
          <w:trHeight w:val="444"/>
        </w:trPr>
        <w:tc>
          <w:tcPr>
            <w:tcW w:w="1526"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X2（cm）</w:t>
            </w:r>
          </w:p>
        </w:tc>
        <w:tc>
          <w:tcPr>
            <w:tcW w:w="2551" w:type="dxa"/>
          </w:tcPr>
          <w:p w:rsidR="0035610A" w:rsidRDefault="0001120E" w:rsidP="0001120E">
            <w:pPr>
              <w:widowControl/>
              <w:adjustRightInd w:val="0"/>
              <w:snapToGrid w:val="0"/>
              <w:spacing w:line="360" w:lineRule="auto"/>
              <w:jc w:val="center"/>
              <w:rPr>
                <w:kern w:val="0"/>
                <w:sz w:val="24"/>
              </w:rPr>
            </w:pPr>
            <w:r>
              <w:rPr>
                <w:rFonts w:hint="eastAsia"/>
                <w:kern w:val="0"/>
                <w:sz w:val="24"/>
              </w:rPr>
              <w:t>-</w:t>
            </w:r>
          </w:p>
        </w:tc>
        <w:tc>
          <w:tcPr>
            <w:tcW w:w="2835"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Pr>
                <w:rFonts w:hint="eastAsia"/>
                <w:kern w:val="0"/>
                <w:sz w:val="24"/>
              </w:rPr>
              <w:t>60</w:t>
            </w:r>
            <w:r w:rsidRPr="00110311">
              <w:rPr>
                <w:kern w:val="0"/>
                <w:sz w:val="24"/>
              </w:rPr>
              <w:t>~(220-</w:t>
            </w:r>
            <w:r w:rsidRPr="00110311">
              <w:rPr>
                <w:rFonts w:hint="eastAsia"/>
                <w:kern w:val="0"/>
                <w:sz w:val="24"/>
              </w:rPr>
              <w:t>2</w:t>
            </w:r>
            <w:r w:rsidRPr="00110311">
              <w:rPr>
                <w:kern w:val="0"/>
                <w:sz w:val="24"/>
              </w:rPr>
              <w:t>0</w:t>
            </w:r>
            <w:r>
              <w:rPr>
                <w:rFonts w:hint="eastAsia"/>
                <w:kern w:val="0"/>
                <w:sz w:val="24"/>
              </w:rPr>
              <w:t>-30</w:t>
            </w:r>
            <w:r w:rsidRPr="00110311">
              <w:rPr>
                <w:kern w:val="0"/>
                <w:sz w:val="24"/>
              </w:rPr>
              <w:t>-X1)</w:t>
            </w:r>
          </w:p>
        </w:tc>
        <w:tc>
          <w:tcPr>
            <w:tcW w:w="1418" w:type="dxa"/>
            <w:shd w:val="clear" w:color="auto" w:fill="auto"/>
            <w:vAlign w:val="center"/>
          </w:tcPr>
          <w:p w:rsidR="0035610A" w:rsidRPr="00110311" w:rsidRDefault="0001120E" w:rsidP="0001120E">
            <w:pPr>
              <w:adjustRightInd w:val="0"/>
              <w:snapToGrid w:val="0"/>
              <w:spacing w:line="360" w:lineRule="auto"/>
              <w:jc w:val="center"/>
              <w:rPr>
                <w:rFonts w:ascii="宋体" w:hAnsi="宋体"/>
                <w:kern w:val="0"/>
                <w:sz w:val="24"/>
              </w:rPr>
            </w:pPr>
            <w:r>
              <w:rPr>
                <w:rFonts w:ascii="宋体" w:hAnsi="宋体" w:hint="eastAsia"/>
                <w:kern w:val="0"/>
                <w:sz w:val="24"/>
              </w:rPr>
              <w:t>45</w:t>
            </w:r>
          </w:p>
        </w:tc>
      </w:tr>
      <w:tr w:rsidR="0035610A" w:rsidRPr="00110311" w:rsidTr="008A5F4B">
        <w:trPr>
          <w:trHeight w:val="484"/>
        </w:trPr>
        <w:tc>
          <w:tcPr>
            <w:tcW w:w="1526"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X3（cm）</w:t>
            </w:r>
          </w:p>
        </w:tc>
        <w:tc>
          <w:tcPr>
            <w:tcW w:w="2551" w:type="dxa"/>
          </w:tcPr>
          <w:p w:rsidR="0035610A" w:rsidRPr="00110311" w:rsidRDefault="0001120E" w:rsidP="001670EA">
            <w:pPr>
              <w:widowControl/>
              <w:adjustRightInd w:val="0"/>
              <w:snapToGrid w:val="0"/>
              <w:spacing w:line="360" w:lineRule="auto"/>
              <w:jc w:val="center"/>
              <w:rPr>
                <w:rFonts w:ascii="宋体" w:hAnsi="宋体"/>
                <w:kern w:val="0"/>
                <w:sz w:val="24"/>
              </w:rPr>
            </w:pPr>
            <w:r>
              <w:rPr>
                <w:rFonts w:ascii="宋体" w:hAnsi="宋体" w:hint="eastAsia"/>
                <w:kern w:val="0"/>
                <w:sz w:val="24"/>
              </w:rPr>
              <w:t>-</w:t>
            </w:r>
          </w:p>
        </w:tc>
        <w:tc>
          <w:tcPr>
            <w:tcW w:w="2835" w:type="dxa"/>
            <w:shd w:val="clear" w:color="auto" w:fill="auto"/>
            <w:vAlign w:val="center"/>
          </w:tcPr>
          <w:p w:rsidR="0035610A" w:rsidRPr="00110311" w:rsidRDefault="0035610A" w:rsidP="001670EA">
            <w:pPr>
              <w:widowControl/>
              <w:adjustRightInd w:val="0"/>
              <w:snapToGrid w:val="0"/>
              <w:spacing w:line="360" w:lineRule="auto"/>
              <w:jc w:val="center"/>
              <w:rPr>
                <w:rFonts w:ascii="宋体" w:hAnsi="宋体"/>
                <w:kern w:val="0"/>
                <w:sz w:val="24"/>
              </w:rPr>
            </w:pPr>
            <w:r w:rsidRPr="00110311">
              <w:rPr>
                <w:rFonts w:ascii="宋体" w:hAnsi="宋体" w:hint="eastAsia"/>
                <w:kern w:val="0"/>
                <w:sz w:val="24"/>
              </w:rPr>
              <w:t>-</w:t>
            </w:r>
          </w:p>
        </w:tc>
        <w:tc>
          <w:tcPr>
            <w:tcW w:w="1418" w:type="dxa"/>
            <w:shd w:val="clear" w:color="auto" w:fill="auto"/>
            <w:vAlign w:val="center"/>
          </w:tcPr>
          <w:p w:rsidR="0035610A" w:rsidRPr="00110311" w:rsidRDefault="0001120E" w:rsidP="0001120E">
            <w:pPr>
              <w:widowControl/>
              <w:adjustRightInd w:val="0"/>
              <w:snapToGrid w:val="0"/>
              <w:spacing w:line="360" w:lineRule="auto"/>
              <w:jc w:val="center"/>
              <w:rPr>
                <w:rFonts w:ascii="宋体" w:hAnsi="宋体"/>
                <w:kern w:val="0"/>
                <w:sz w:val="24"/>
              </w:rPr>
            </w:pPr>
            <w:r>
              <w:rPr>
                <w:rFonts w:ascii="宋体" w:hAnsi="宋体" w:hint="eastAsia"/>
                <w:kern w:val="0"/>
                <w:sz w:val="24"/>
              </w:rPr>
              <w:t>45</w:t>
            </w:r>
          </w:p>
        </w:tc>
      </w:tr>
    </w:tbl>
    <w:p w:rsidR="00544C32" w:rsidRPr="009E78B1" w:rsidRDefault="00544C32" w:rsidP="009E78B1">
      <w:pPr>
        <w:widowControl/>
        <w:adjustRightInd w:val="0"/>
        <w:snapToGrid w:val="0"/>
        <w:spacing w:beforeLines="50" w:before="156" w:line="360" w:lineRule="auto"/>
        <w:ind w:rightChars="-27" w:right="-57" w:firstLineChars="200" w:firstLine="536"/>
        <w:jc w:val="left"/>
        <w:rPr>
          <w:rFonts w:ascii="宋体" w:hAnsi="宋体"/>
          <w:spacing w:val="-6"/>
          <w:kern w:val="0"/>
          <w:sz w:val="28"/>
        </w:rPr>
      </w:pPr>
      <w:r w:rsidRPr="009E78B1">
        <w:rPr>
          <w:rFonts w:ascii="宋体" w:hAnsi="宋体" w:hint="eastAsia"/>
          <w:spacing w:val="-6"/>
          <w:kern w:val="0"/>
          <w:sz w:val="28"/>
        </w:rPr>
        <w:t>⑤比赛过程中不允许使用</w:t>
      </w:r>
      <w:r w:rsidRPr="009E78B1">
        <w:rPr>
          <w:rFonts w:ascii="宋体" w:hAnsi="宋体"/>
          <w:spacing w:val="-6"/>
          <w:kern w:val="0"/>
          <w:sz w:val="28"/>
        </w:rPr>
        <w:t>任何形式的遥控</w:t>
      </w:r>
      <w:r w:rsidRPr="009E78B1">
        <w:rPr>
          <w:rFonts w:ascii="宋体" w:hAnsi="宋体" w:hint="eastAsia"/>
          <w:spacing w:val="-6"/>
          <w:kern w:val="0"/>
          <w:sz w:val="28"/>
        </w:rPr>
        <w:t>装置</w:t>
      </w:r>
      <w:r w:rsidRPr="009E78B1">
        <w:rPr>
          <w:rFonts w:ascii="宋体" w:hAnsi="宋体"/>
          <w:spacing w:val="-6"/>
          <w:kern w:val="0"/>
          <w:sz w:val="28"/>
        </w:rPr>
        <w:t>，如被</w:t>
      </w:r>
      <w:r w:rsidRPr="009E78B1">
        <w:rPr>
          <w:rFonts w:ascii="宋体" w:hAnsi="宋体" w:hint="eastAsia"/>
          <w:spacing w:val="-6"/>
          <w:kern w:val="0"/>
          <w:sz w:val="28"/>
        </w:rPr>
        <w:t>裁判</w:t>
      </w:r>
      <w:r w:rsidRPr="009E78B1">
        <w:rPr>
          <w:rFonts w:ascii="宋体" w:hAnsi="宋体"/>
          <w:spacing w:val="-6"/>
          <w:kern w:val="0"/>
          <w:sz w:val="28"/>
        </w:rPr>
        <w:t>发现或被举报查实，立即取消参赛资格。</w:t>
      </w:r>
    </w:p>
    <w:p w:rsidR="00544C32" w:rsidRPr="009E78B1" w:rsidRDefault="00544C32" w:rsidP="009E78B1">
      <w:pPr>
        <w:widowControl/>
        <w:adjustRightInd w:val="0"/>
        <w:snapToGrid w:val="0"/>
        <w:spacing w:line="360" w:lineRule="auto"/>
        <w:ind w:firstLineChars="200" w:firstLine="560"/>
        <w:jc w:val="left"/>
        <w:rPr>
          <w:rFonts w:ascii="宋体" w:hAnsi="宋体"/>
          <w:kern w:val="0"/>
          <w:sz w:val="28"/>
        </w:rPr>
      </w:pPr>
      <w:r w:rsidRPr="009E78B1">
        <w:rPr>
          <w:rFonts w:ascii="宋体" w:hAnsi="宋体" w:hint="eastAsia"/>
          <w:kern w:val="0"/>
          <w:sz w:val="28"/>
        </w:rPr>
        <w:t>⑥</w:t>
      </w:r>
      <w:r w:rsidRPr="009E78B1">
        <w:rPr>
          <w:rFonts w:ascii="宋体" w:hAnsi="宋体"/>
          <w:kern w:val="0"/>
          <w:sz w:val="28"/>
        </w:rPr>
        <w:t>如果机器人</w:t>
      </w:r>
      <w:r w:rsidRPr="009E78B1">
        <w:rPr>
          <w:rFonts w:ascii="宋体" w:hAnsi="宋体" w:hint="eastAsia"/>
          <w:kern w:val="0"/>
          <w:sz w:val="28"/>
        </w:rPr>
        <w:t>或播种装置</w:t>
      </w:r>
      <w:r w:rsidRPr="009E78B1">
        <w:rPr>
          <w:rFonts w:ascii="宋体" w:hAnsi="宋体"/>
          <w:kern w:val="0"/>
          <w:sz w:val="28"/>
        </w:rPr>
        <w:t>在比赛过程中出现</w:t>
      </w:r>
      <w:r w:rsidRPr="009E78B1">
        <w:rPr>
          <w:rFonts w:ascii="宋体" w:hAnsi="宋体" w:hint="eastAsia"/>
          <w:kern w:val="0"/>
          <w:sz w:val="28"/>
        </w:rPr>
        <w:t>冲出场地、失控、部件损坏、损坏场地等危险情况</w:t>
      </w:r>
      <w:r w:rsidRPr="009E78B1">
        <w:rPr>
          <w:rFonts w:ascii="宋体" w:hAnsi="宋体"/>
          <w:kern w:val="0"/>
          <w:sz w:val="28"/>
        </w:rPr>
        <w:t>，则该</w:t>
      </w:r>
      <w:r w:rsidRPr="009E78B1">
        <w:rPr>
          <w:rFonts w:ascii="宋体" w:hAnsi="宋体" w:hint="eastAsia"/>
          <w:kern w:val="0"/>
          <w:sz w:val="28"/>
        </w:rPr>
        <w:t>参赛</w:t>
      </w:r>
      <w:r w:rsidRPr="009E78B1">
        <w:rPr>
          <w:rFonts w:ascii="宋体" w:hAnsi="宋体"/>
          <w:kern w:val="0"/>
          <w:sz w:val="28"/>
        </w:rPr>
        <w:t>机器人将被</w:t>
      </w:r>
      <w:r w:rsidRPr="009E78B1">
        <w:rPr>
          <w:rFonts w:ascii="宋体" w:hAnsi="宋体" w:hint="eastAsia"/>
          <w:kern w:val="0"/>
          <w:sz w:val="28"/>
        </w:rPr>
        <w:t>立即</w:t>
      </w:r>
      <w:r w:rsidRPr="009E78B1">
        <w:rPr>
          <w:rFonts w:ascii="宋体" w:hAnsi="宋体"/>
          <w:kern w:val="0"/>
          <w:sz w:val="28"/>
        </w:rPr>
        <w:t>强制罚下，该参赛队也不得再参与后续比赛。</w:t>
      </w:r>
    </w:p>
    <w:p w:rsidR="00544C32" w:rsidRPr="009E78B1" w:rsidRDefault="00544C32" w:rsidP="009E78B1">
      <w:pPr>
        <w:widowControl/>
        <w:adjustRightInd w:val="0"/>
        <w:snapToGrid w:val="0"/>
        <w:spacing w:line="360" w:lineRule="auto"/>
        <w:ind w:firstLineChars="200" w:firstLine="560"/>
        <w:jc w:val="left"/>
        <w:rPr>
          <w:rFonts w:ascii="宋体" w:hAnsi="宋体"/>
          <w:kern w:val="0"/>
          <w:sz w:val="28"/>
        </w:rPr>
      </w:pPr>
      <w:r w:rsidRPr="009E78B1">
        <w:rPr>
          <w:rFonts w:ascii="宋体" w:hAnsi="宋体" w:hint="eastAsia"/>
          <w:kern w:val="0"/>
          <w:sz w:val="28"/>
        </w:rPr>
        <w:t>⑦</w:t>
      </w:r>
      <w:r w:rsidRPr="009E78B1">
        <w:rPr>
          <w:rFonts w:ascii="宋体" w:hAnsi="宋体"/>
          <w:kern w:val="0"/>
          <w:sz w:val="28"/>
        </w:rPr>
        <w:t>比赛开始后，参赛人员不得以任何理由申请重试，如因机器人</w:t>
      </w:r>
      <w:r w:rsidRPr="009E78B1">
        <w:rPr>
          <w:rFonts w:ascii="宋体" w:hAnsi="宋体" w:hint="eastAsia"/>
          <w:kern w:val="0"/>
          <w:sz w:val="28"/>
        </w:rPr>
        <w:t>或播种装置</w:t>
      </w:r>
      <w:r w:rsidRPr="009E78B1">
        <w:rPr>
          <w:rFonts w:ascii="宋体" w:hAnsi="宋体"/>
          <w:kern w:val="0"/>
          <w:sz w:val="28"/>
        </w:rPr>
        <w:t>故障而无法在规定时间内完成预备或比赛的，</w:t>
      </w:r>
      <w:r w:rsidRPr="009E78B1">
        <w:rPr>
          <w:rFonts w:ascii="宋体" w:hAnsi="宋体" w:hint="eastAsia"/>
          <w:kern w:val="0"/>
          <w:sz w:val="28"/>
        </w:rPr>
        <w:t>本次</w:t>
      </w:r>
      <w:r w:rsidRPr="009E78B1">
        <w:rPr>
          <w:rFonts w:ascii="宋体" w:hAnsi="宋体"/>
          <w:kern w:val="0"/>
          <w:sz w:val="28"/>
        </w:rPr>
        <w:t>比赛</w:t>
      </w:r>
      <w:r w:rsidRPr="009E78B1">
        <w:rPr>
          <w:rFonts w:ascii="宋体" w:hAnsi="宋体" w:hint="eastAsia"/>
          <w:kern w:val="0"/>
          <w:sz w:val="28"/>
        </w:rPr>
        <w:t>以失败论处</w:t>
      </w:r>
      <w:r w:rsidRPr="009E78B1">
        <w:rPr>
          <w:rFonts w:ascii="宋体" w:hAnsi="宋体"/>
          <w:kern w:val="0"/>
          <w:sz w:val="28"/>
        </w:rPr>
        <w:t>。</w:t>
      </w:r>
    </w:p>
    <w:p w:rsidR="003336B5" w:rsidRPr="009E78B1" w:rsidRDefault="00544C32" w:rsidP="00BA627B">
      <w:pPr>
        <w:widowControl/>
        <w:adjustRightInd w:val="0"/>
        <w:snapToGrid w:val="0"/>
        <w:spacing w:line="360" w:lineRule="auto"/>
        <w:ind w:firstLineChars="200" w:firstLine="560"/>
        <w:jc w:val="left"/>
        <w:rPr>
          <w:rFonts w:ascii="宋体" w:hAnsi="宋体"/>
          <w:kern w:val="0"/>
          <w:sz w:val="28"/>
        </w:rPr>
      </w:pPr>
      <w:r w:rsidRPr="009E78B1">
        <w:rPr>
          <w:rFonts w:ascii="宋体" w:hAnsi="宋体" w:hint="eastAsia"/>
          <w:kern w:val="0"/>
          <w:sz w:val="28"/>
        </w:rPr>
        <w:t>⑧</w:t>
      </w:r>
      <w:r w:rsidRPr="009E78B1">
        <w:rPr>
          <w:rFonts w:ascii="宋体" w:hAnsi="宋体"/>
          <w:kern w:val="0"/>
          <w:sz w:val="28"/>
        </w:rPr>
        <w:t>如果参赛人员不遵守</w:t>
      </w:r>
      <w:r w:rsidRPr="009E78B1">
        <w:rPr>
          <w:rFonts w:ascii="宋体" w:hAnsi="宋体" w:hint="eastAsia"/>
          <w:kern w:val="0"/>
          <w:sz w:val="28"/>
        </w:rPr>
        <w:t>裁判</w:t>
      </w:r>
      <w:r w:rsidRPr="009E78B1">
        <w:rPr>
          <w:rFonts w:ascii="宋体" w:hAnsi="宋体"/>
          <w:kern w:val="0"/>
          <w:sz w:val="28"/>
        </w:rPr>
        <w:t>和工作人员的</w:t>
      </w:r>
      <w:r w:rsidRPr="009E78B1">
        <w:rPr>
          <w:rFonts w:ascii="宋体" w:hAnsi="宋体" w:hint="eastAsia"/>
          <w:kern w:val="0"/>
          <w:sz w:val="28"/>
        </w:rPr>
        <w:t>指示、</w:t>
      </w:r>
      <w:r w:rsidRPr="009E78B1">
        <w:rPr>
          <w:rFonts w:ascii="宋体" w:hAnsi="宋体"/>
          <w:kern w:val="0"/>
          <w:sz w:val="28"/>
        </w:rPr>
        <w:t>指令</w:t>
      </w:r>
      <w:r w:rsidRPr="009E78B1">
        <w:rPr>
          <w:rFonts w:ascii="宋体" w:hAnsi="宋体" w:hint="eastAsia"/>
          <w:kern w:val="0"/>
          <w:sz w:val="28"/>
        </w:rPr>
        <w:t>或</w:t>
      </w:r>
      <w:r w:rsidRPr="009E78B1">
        <w:rPr>
          <w:rFonts w:ascii="宋体" w:hAnsi="宋体"/>
          <w:kern w:val="0"/>
          <w:sz w:val="28"/>
        </w:rPr>
        <w:t>警告，或做出任何有悖于公平竞争精神的行为，</w:t>
      </w:r>
      <w:r w:rsidRPr="009E78B1">
        <w:rPr>
          <w:rFonts w:ascii="宋体" w:hAnsi="宋体" w:hint="eastAsia"/>
          <w:kern w:val="0"/>
          <w:sz w:val="28"/>
        </w:rPr>
        <w:t>裁判</w:t>
      </w:r>
      <w:r w:rsidRPr="009E78B1">
        <w:rPr>
          <w:rFonts w:ascii="宋体" w:hAnsi="宋体"/>
          <w:kern w:val="0"/>
          <w:sz w:val="28"/>
        </w:rPr>
        <w:t>有权直接取消该参赛队的参赛资格。</w:t>
      </w:r>
    </w:p>
    <w:p w:rsidR="006D3E91" w:rsidRPr="00FD74DA" w:rsidRDefault="00544C32" w:rsidP="009975A4">
      <w:pPr>
        <w:pStyle w:val="2"/>
        <w:spacing w:before="0" w:after="0" w:line="360" w:lineRule="auto"/>
        <w:ind w:firstLineChars="200" w:firstLine="562"/>
        <w:rPr>
          <w:sz w:val="28"/>
          <w:szCs w:val="28"/>
        </w:rPr>
      </w:pPr>
      <w:r w:rsidRPr="00FD74DA">
        <w:rPr>
          <w:rFonts w:hint="eastAsia"/>
          <w:sz w:val="28"/>
          <w:szCs w:val="28"/>
        </w:rPr>
        <w:t>3</w:t>
      </w:r>
      <w:r w:rsidR="00B05F66" w:rsidRPr="00FD74DA">
        <w:rPr>
          <w:rFonts w:hint="eastAsia"/>
          <w:sz w:val="28"/>
          <w:szCs w:val="28"/>
        </w:rPr>
        <w:t>.</w:t>
      </w:r>
      <w:r w:rsidR="006D3E91" w:rsidRPr="00FD74DA">
        <w:rPr>
          <w:rFonts w:hint="eastAsia"/>
          <w:sz w:val="28"/>
          <w:szCs w:val="28"/>
        </w:rPr>
        <w:t>比赛过程</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①签到：所有参赛队都必须在规定时间内到赛场签到，抽签选择</w:t>
      </w:r>
      <w:r w:rsidRPr="006D3E91">
        <w:rPr>
          <w:rFonts w:hint="eastAsia"/>
          <w:kern w:val="0"/>
          <w:sz w:val="28"/>
          <w:szCs w:val="28"/>
        </w:rPr>
        <w:t>A</w:t>
      </w:r>
      <w:r w:rsidRPr="006D3E91">
        <w:rPr>
          <w:rFonts w:hint="eastAsia"/>
          <w:kern w:val="0"/>
          <w:sz w:val="28"/>
          <w:szCs w:val="28"/>
        </w:rPr>
        <w:t>、</w:t>
      </w:r>
      <w:r w:rsidRPr="006D3E91">
        <w:rPr>
          <w:rFonts w:hint="eastAsia"/>
          <w:kern w:val="0"/>
          <w:sz w:val="28"/>
          <w:szCs w:val="28"/>
        </w:rPr>
        <w:t>B</w:t>
      </w:r>
      <w:r w:rsidRPr="006D3E91">
        <w:rPr>
          <w:rFonts w:hint="eastAsia"/>
          <w:kern w:val="0"/>
          <w:sz w:val="28"/>
          <w:szCs w:val="28"/>
        </w:rPr>
        <w:t>赛场和比赛序号，由裁判检查参赛机器人和</w:t>
      </w:r>
      <w:r>
        <w:rPr>
          <w:rFonts w:hint="eastAsia"/>
          <w:kern w:val="0"/>
          <w:sz w:val="28"/>
          <w:szCs w:val="28"/>
        </w:rPr>
        <w:t>播种</w:t>
      </w:r>
      <w:r w:rsidRPr="006D3E91">
        <w:rPr>
          <w:rFonts w:hint="eastAsia"/>
          <w:kern w:val="0"/>
          <w:sz w:val="28"/>
          <w:szCs w:val="28"/>
        </w:rPr>
        <w:t>装置是否符合比赛要求。检查通过后，关闭机器人电源，并由工作人员将机器人统一放置在备赛区对应号位，不得再进行任何调试。</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②放置</w:t>
      </w:r>
      <w:r>
        <w:rPr>
          <w:rFonts w:hint="eastAsia"/>
          <w:kern w:val="0"/>
          <w:sz w:val="28"/>
          <w:szCs w:val="28"/>
        </w:rPr>
        <w:t>播种板</w:t>
      </w:r>
      <w:r w:rsidRPr="006D3E91">
        <w:rPr>
          <w:rFonts w:hint="eastAsia"/>
          <w:kern w:val="0"/>
          <w:sz w:val="28"/>
          <w:szCs w:val="28"/>
        </w:rPr>
        <w:t>：裁判根据各轮比赛的规则要求，</w:t>
      </w:r>
      <w:proofErr w:type="gramStart"/>
      <w:r w:rsidR="00BF5E14">
        <w:rPr>
          <w:rFonts w:hint="eastAsia"/>
          <w:kern w:val="0"/>
          <w:sz w:val="28"/>
          <w:szCs w:val="28"/>
        </w:rPr>
        <w:t>抽选垄道并</w:t>
      </w:r>
      <w:proofErr w:type="gramEnd"/>
      <w:r w:rsidR="00BF5E14">
        <w:rPr>
          <w:rFonts w:hint="eastAsia"/>
          <w:kern w:val="0"/>
          <w:sz w:val="28"/>
          <w:szCs w:val="28"/>
        </w:rPr>
        <w:t>确定播种</w:t>
      </w:r>
      <w:proofErr w:type="gramStart"/>
      <w:r w:rsidR="00BF5E14">
        <w:rPr>
          <w:rFonts w:hint="eastAsia"/>
          <w:kern w:val="0"/>
          <w:sz w:val="28"/>
          <w:szCs w:val="28"/>
        </w:rPr>
        <w:t>板数量</w:t>
      </w:r>
      <w:proofErr w:type="gramEnd"/>
      <w:r w:rsidR="00BF5E14">
        <w:rPr>
          <w:rFonts w:hint="eastAsia"/>
          <w:kern w:val="0"/>
          <w:sz w:val="28"/>
          <w:szCs w:val="28"/>
        </w:rPr>
        <w:t>和位置</w:t>
      </w:r>
      <w:r w:rsidRPr="006D3E91">
        <w:rPr>
          <w:rFonts w:hint="eastAsia"/>
          <w:kern w:val="0"/>
          <w:sz w:val="28"/>
          <w:szCs w:val="28"/>
        </w:rPr>
        <w:t>。第二轮比赛中，</w:t>
      </w:r>
      <w:r w:rsidR="00BF5E14">
        <w:rPr>
          <w:rFonts w:hint="eastAsia"/>
          <w:kern w:val="0"/>
          <w:sz w:val="28"/>
          <w:szCs w:val="28"/>
        </w:rPr>
        <w:t>抽选</w:t>
      </w:r>
      <w:r w:rsidR="00BF5E14">
        <w:rPr>
          <w:rFonts w:hint="eastAsia"/>
          <w:kern w:val="0"/>
          <w:sz w:val="28"/>
          <w:szCs w:val="28"/>
        </w:rPr>
        <w:t>3</w:t>
      </w:r>
      <w:r w:rsidR="00BF5E14">
        <w:rPr>
          <w:rFonts w:hint="eastAsia"/>
          <w:kern w:val="0"/>
          <w:sz w:val="28"/>
          <w:szCs w:val="28"/>
        </w:rPr>
        <w:t>条垄道，</w:t>
      </w:r>
      <w:r w:rsidR="00245BB6">
        <w:rPr>
          <w:rFonts w:hint="eastAsia"/>
          <w:kern w:val="0"/>
          <w:sz w:val="28"/>
          <w:szCs w:val="28"/>
        </w:rPr>
        <w:t>每条</w:t>
      </w:r>
      <w:proofErr w:type="gramStart"/>
      <w:r w:rsidR="00BF5E14">
        <w:rPr>
          <w:rFonts w:hint="eastAsia"/>
          <w:kern w:val="0"/>
          <w:sz w:val="28"/>
          <w:szCs w:val="28"/>
        </w:rPr>
        <w:t>垄</w:t>
      </w:r>
      <w:proofErr w:type="gramEnd"/>
      <w:r w:rsidR="00BF5E14">
        <w:rPr>
          <w:rFonts w:hint="eastAsia"/>
          <w:kern w:val="0"/>
          <w:sz w:val="28"/>
          <w:szCs w:val="28"/>
        </w:rPr>
        <w:t>道上放置</w:t>
      </w:r>
      <w:r w:rsidR="00BF5E14">
        <w:rPr>
          <w:rFonts w:hint="eastAsia"/>
          <w:kern w:val="0"/>
          <w:sz w:val="28"/>
          <w:szCs w:val="28"/>
        </w:rPr>
        <w:t>1~2</w:t>
      </w:r>
      <w:r w:rsidR="00BF5E14">
        <w:rPr>
          <w:rFonts w:hint="eastAsia"/>
          <w:kern w:val="0"/>
          <w:sz w:val="28"/>
          <w:szCs w:val="28"/>
        </w:rPr>
        <w:t>个播种板</w:t>
      </w:r>
      <w:r w:rsidR="007159BF">
        <w:rPr>
          <w:rFonts w:hint="eastAsia"/>
          <w:kern w:val="0"/>
          <w:sz w:val="28"/>
          <w:szCs w:val="28"/>
        </w:rPr>
        <w:t>；</w:t>
      </w:r>
      <w:r w:rsidRPr="006D3E91">
        <w:rPr>
          <w:rFonts w:hint="eastAsia"/>
          <w:kern w:val="0"/>
          <w:sz w:val="28"/>
          <w:szCs w:val="28"/>
        </w:rPr>
        <w:t>第三轮比赛中，</w:t>
      </w:r>
      <w:r w:rsidR="00245BB6">
        <w:rPr>
          <w:rFonts w:hint="eastAsia"/>
          <w:kern w:val="0"/>
          <w:sz w:val="28"/>
          <w:szCs w:val="28"/>
        </w:rPr>
        <w:t>重新抽选</w:t>
      </w:r>
      <w:r w:rsidR="00245BB6">
        <w:rPr>
          <w:rFonts w:hint="eastAsia"/>
          <w:kern w:val="0"/>
          <w:sz w:val="28"/>
          <w:szCs w:val="28"/>
        </w:rPr>
        <w:t>3</w:t>
      </w:r>
      <w:r w:rsidR="00245BB6">
        <w:rPr>
          <w:rFonts w:hint="eastAsia"/>
          <w:kern w:val="0"/>
          <w:sz w:val="28"/>
          <w:szCs w:val="28"/>
        </w:rPr>
        <w:t>条垄道，</w:t>
      </w:r>
      <w:proofErr w:type="gramStart"/>
      <w:r w:rsidR="00245BB6">
        <w:rPr>
          <w:rFonts w:hint="eastAsia"/>
          <w:kern w:val="0"/>
          <w:sz w:val="28"/>
          <w:szCs w:val="28"/>
        </w:rPr>
        <w:t>每条垄道上面</w:t>
      </w:r>
      <w:proofErr w:type="gramEnd"/>
      <w:r w:rsidR="00245BB6">
        <w:rPr>
          <w:rFonts w:hint="eastAsia"/>
          <w:kern w:val="0"/>
          <w:sz w:val="28"/>
          <w:szCs w:val="28"/>
        </w:rPr>
        <w:t>放置</w:t>
      </w:r>
      <w:r w:rsidR="0001120E">
        <w:rPr>
          <w:rFonts w:hint="eastAsia"/>
          <w:kern w:val="0"/>
          <w:sz w:val="28"/>
          <w:szCs w:val="28"/>
        </w:rPr>
        <w:t>1</w:t>
      </w:r>
      <w:r w:rsidR="00245BB6">
        <w:rPr>
          <w:rFonts w:hint="eastAsia"/>
          <w:kern w:val="0"/>
          <w:sz w:val="28"/>
          <w:szCs w:val="28"/>
        </w:rPr>
        <w:t>~3</w:t>
      </w:r>
      <w:r w:rsidR="00245BB6">
        <w:rPr>
          <w:rFonts w:hint="eastAsia"/>
          <w:kern w:val="0"/>
          <w:sz w:val="28"/>
          <w:szCs w:val="28"/>
        </w:rPr>
        <w:t>个播种板</w:t>
      </w:r>
      <w:r w:rsidRPr="006D3E91">
        <w:rPr>
          <w:rFonts w:hint="eastAsia"/>
          <w:kern w:val="0"/>
          <w:sz w:val="28"/>
          <w:szCs w:val="28"/>
        </w:rPr>
        <w:t>。</w:t>
      </w:r>
      <w:r w:rsidRPr="006D3E91">
        <w:rPr>
          <w:rFonts w:hint="eastAsia"/>
          <w:kern w:val="0"/>
          <w:sz w:val="28"/>
          <w:szCs w:val="28"/>
        </w:rPr>
        <w:t>A</w:t>
      </w:r>
      <w:r w:rsidRPr="006D3E91">
        <w:rPr>
          <w:rFonts w:hint="eastAsia"/>
          <w:kern w:val="0"/>
          <w:sz w:val="28"/>
          <w:szCs w:val="28"/>
        </w:rPr>
        <w:t>、</w:t>
      </w:r>
      <w:r w:rsidRPr="006D3E91">
        <w:rPr>
          <w:rFonts w:hint="eastAsia"/>
          <w:kern w:val="0"/>
          <w:sz w:val="28"/>
          <w:szCs w:val="28"/>
        </w:rPr>
        <w:t>B</w:t>
      </w:r>
      <w:r w:rsidRPr="006D3E91">
        <w:rPr>
          <w:rFonts w:hint="eastAsia"/>
          <w:kern w:val="0"/>
          <w:sz w:val="28"/>
          <w:szCs w:val="28"/>
        </w:rPr>
        <w:t>两个赛场的</w:t>
      </w:r>
      <w:r w:rsidR="00AC0E77">
        <w:rPr>
          <w:rFonts w:hint="eastAsia"/>
          <w:kern w:val="0"/>
          <w:sz w:val="28"/>
          <w:szCs w:val="28"/>
        </w:rPr>
        <w:t>赛道布置</w:t>
      </w:r>
      <w:r w:rsidRPr="006D3E91">
        <w:rPr>
          <w:rFonts w:hint="eastAsia"/>
          <w:kern w:val="0"/>
          <w:sz w:val="28"/>
          <w:szCs w:val="28"/>
        </w:rPr>
        <w:t>方式完全相同。</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lastRenderedPageBreak/>
        <w:t>③预备：裁判宣布“</w:t>
      </w:r>
      <w:r w:rsidRPr="006D3E91">
        <w:rPr>
          <w:rFonts w:hint="eastAsia"/>
          <w:kern w:val="0"/>
          <w:sz w:val="28"/>
          <w:szCs w:val="28"/>
        </w:rPr>
        <w:t>XX</w:t>
      </w:r>
      <w:r w:rsidRPr="006D3E91">
        <w:rPr>
          <w:rFonts w:hint="eastAsia"/>
          <w:kern w:val="0"/>
          <w:sz w:val="28"/>
          <w:szCs w:val="28"/>
        </w:rPr>
        <w:t>号机器人进行比赛”后，工作人员将</w:t>
      </w:r>
      <w:r w:rsidRPr="006D3E91">
        <w:rPr>
          <w:rFonts w:hint="eastAsia"/>
          <w:kern w:val="0"/>
          <w:sz w:val="28"/>
          <w:szCs w:val="28"/>
        </w:rPr>
        <w:t>XX</w:t>
      </w:r>
      <w:r w:rsidRPr="006D3E91">
        <w:rPr>
          <w:rFonts w:hint="eastAsia"/>
          <w:kern w:val="0"/>
          <w:sz w:val="28"/>
          <w:szCs w:val="28"/>
        </w:rPr>
        <w:t>号</w:t>
      </w:r>
      <w:proofErr w:type="gramStart"/>
      <w:r w:rsidRPr="006D3E91">
        <w:rPr>
          <w:rFonts w:hint="eastAsia"/>
          <w:kern w:val="0"/>
          <w:sz w:val="28"/>
          <w:szCs w:val="28"/>
        </w:rPr>
        <w:t>机器人从备赛区</w:t>
      </w:r>
      <w:proofErr w:type="gramEnd"/>
      <w:r w:rsidRPr="006D3E91">
        <w:rPr>
          <w:rFonts w:hint="eastAsia"/>
          <w:kern w:val="0"/>
          <w:sz w:val="28"/>
          <w:szCs w:val="28"/>
        </w:rPr>
        <w:t>取出，并交与参赛人。参赛人带自己的机器人进入比赛区。裁判宣布“预备”后，开始计时预备时间。选手将机器人放到起跑位置，可以给机器人上电，但机器人不可超出起跑线。参赛人员做好起跑准备后告知评委“已就位”。预备时间最长</w:t>
      </w:r>
      <w:r w:rsidRPr="006D3E91">
        <w:rPr>
          <w:rFonts w:hint="eastAsia"/>
          <w:kern w:val="0"/>
          <w:sz w:val="28"/>
          <w:szCs w:val="28"/>
        </w:rPr>
        <w:t>60</w:t>
      </w:r>
      <w:r w:rsidRPr="006D3E91">
        <w:rPr>
          <w:rFonts w:hint="eastAsia"/>
          <w:kern w:val="0"/>
          <w:sz w:val="28"/>
          <w:szCs w:val="28"/>
        </w:rPr>
        <w:t>秒。</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④起跑：评委在选手告知“已就位”之后，或</w:t>
      </w:r>
      <w:r w:rsidRPr="006D3E91">
        <w:rPr>
          <w:rFonts w:hint="eastAsia"/>
          <w:kern w:val="0"/>
          <w:sz w:val="28"/>
          <w:szCs w:val="28"/>
        </w:rPr>
        <w:t>60</w:t>
      </w:r>
      <w:r w:rsidRPr="006D3E91">
        <w:rPr>
          <w:rFonts w:hint="eastAsia"/>
          <w:kern w:val="0"/>
          <w:sz w:val="28"/>
          <w:szCs w:val="28"/>
        </w:rPr>
        <w:t>秒预备时间已到之后，</w:t>
      </w:r>
      <w:r w:rsidRPr="006D3E91">
        <w:rPr>
          <w:rFonts w:hint="eastAsia"/>
          <w:kern w:val="0"/>
          <w:sz w:val="28"/>
          <w:szCs w:val="28"/>
        </w:rPr>
        <w:t>10</w:t>
      </w:r>
      <w:r w:rsidRPr="006D3E91">
        <w:rPr>
          <w:rFonts w:hint="eastAsia"/>
          <w:kern w:val="0"/>
          <w:sz w:val="28"/>
          <w:szCs w:val="28"/>
        </w:rPr>
        <w:t>秒钟内发出“起跑”命令，并开始计时比赛时间，比赛开始。参赛选手给机器人上电（也可以提前给机器人上电），机器人从启动区出发进入比赛场地。如在评委发出“起跑”命令之前机器人就已超越起跑线则视为抢跑，评委给予警告，并重新起跑。抢跑两次则本轮比赛以失败论处。</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⑤比赛：比赛过程中，由工作人员记录机器人已走过的通道数、</w:t>
      </w:r>
      <w:r w:rsidR="00AC0E77">
        <w:rPr>
          <w:rFonts w:hint="eastAsia"/>
          <w:kern w:val="0"/>
          <w:sz w:val="28"/>
          <w:szCs w:val="28"/>
        </w:rPr>
        <w:t>播种得分数</w:t>
      </w:r>
      <w:r w:rsidRPr="006D3E91">
        <w:rPr>
          <w:rFonts w:hint="eastAsia"/>
          <w:kern w:val="0"/>
          <w:sz w:val="28"/>
          <w:szCs w:val="28"/>
        </w:rPr>
        <w:t>、</w:t>
      </w:r>
      <w:proofErr w:type="gramStart"/>
      <w:r w:rsidR="004136A5">
        <w:rPr>
          <w:rFonts w:hint="eastAsia"/>
          <w:kern w:val="0"/>
          <w:sz w:val="28"/>
          <w:szCs w:val="28"/>
        </w:rPr>
        <w:t>播</w:t>
      </w:r>
      <w:r w:rsidRPr="006D3E91">
        <w:rPr>
          <w:rFonts w:hint="eastAsia"/>
          <w:kern w:val="0"/>
          <w:sz w:val="28"/>
          <w:szCs w:val="28"/>
        </w:rPr>
        <w:t>出界</w:t>
      </w:r>
      <w:r w:rsidR="00AC0E77">
        <w:rPr>
          <w:rFonts w:hint="eastAsia"/>
          <w:kern w:val="0"/>
          <w:sz w:val="28"/>
          <w:szCs w:val="28"/>
        </w:rPr>
        <w:t>颗</w:t>
      </w:r>
      <w:r w:rsidRPr="006D3E91">
        <w:rPr>
          <w:rFonts w:hint="eastAsia"/>
          <w:kern w:val="0"/>
          <w:sz w:val="28"/>
          <w:szCs w:val="28"/>
        </w:rPr>
        <w:t>数</w:t>
      </w:r>
      <w:proofErr w:type="gramEnd"/>
      <w:r w:rsidRPr="006D3E91">
        <w:rPr>
          <w:rFonts w:hint="eastAsia"/>
          <w:kern w:val="0"/>
          <w:sz w:val="28"/>
          <w:szCs w:val="28"/>
        </w:rPr>
        <w:t>、</w:t>
      </w:r>
      <w:proofErr w:type="gramStart"/>
      <w:r w:rsidR="00D15D11">
        <w:rPr>
          <w:rFonts w:hint="eastAsia"/>
          <w:kern w:val="0"/>
          <w:sz w:val="28"/>
          <w:szCs w:val="28"/>
        </w:rPr>
        <w:t>漏种颗</w:t>
      </w:r>
      <w:proofErr w:type="gramEnd"/>
      <w:r w:rsidR="00D15D11">
        <w:rPr>
          <w:rFonts w:hint="eastAsia"/>
          <w:kern w:val="0"/>
          <w:sz w:val="28"/>
          <w:szCs w:val="28"/>
        </w:rPr>
        <w:t>数、</w:t>
      </w:r>
      <w:r w:rsidRPr="006D3E91">
        <w:rPr>
          <w:rFonts w:hint="eastAsia"/>
          <w:kern w:val="0"/>
          <w:sz w:val="28"/>
          <w:szCs w:val="28"/>
        </w:rPr>
        <w:t>违章次数和比赛用时，由裁判确认是否</w:t>
      </w:r>
      <w:proofErr w:type="gramStart"/>
      <w:r w:rsidRPr="006D3E91">
        <w:rPr>
          <w:rFonts w:hint="eastAsia"/>
          <w:kern w:val="0"/>
          <w:sz w:val="28"/>
          <w:szCs w:val="28"/>
        </w:rPr>
        <w:t>驶</w:t>
      </w:r>
      <w:proofErr w:type="gramEnd"/>
      <w:r w:rsidRPr="006D3E91">
        <w:rPr>
          <w:rFonts w:hint="eastAsia"/>
          <w:kern w:val="0"/>
          <w:sz w:val="28"/>
          <w:szCs w:val="28"/>
        </w:rPr>
        <w:t>出场地和停在启动区。参赛机器人</w:t>
      </w:r>
      <w:proofErr w:type="gramStart"/>
      <w:r w:rsidRPr="006D3E91">
        <w:rPr>
          <w:rFonts w:hint="eastAsia"/>
          <w:kern w:val="0"/>
          <w:sz w:val="28"/>
          <w:szCs w:val="28"/>
        </w:rPr>
        <w:t>一</w:t>
      </w:r>
      <w:proofErr w:type="gramEnd"/>
      <w:r w:rsidR="002D08AE">
        <w:rPr>
          <w:rFonts w:hint="eastAsia"/>
          <w:kern w:val="0"/>
          <w:sz w:val="28"/>
          <w:szCs w:val="28"/>
        </w:rPr>
        <w:t>但</w:t>
      </w:r>
      <w:r w:rsidRPr="006D3E91">
        <w:rPr>
          <w:rFonts w:hint="eastAsia"/>
          <w:kern w:val="0"/>
          <w:sz w:val="28"/>
          <w:szCs w:val="28"/>
        </w:rPr>
        <w:t>从出入口驶出，则本轮比赛结束。最长比赛时间为</w:t>
      </w:r>
      <w:r w:rsidRPr="006D3E91">
        <w:rPr>
          <w:rFonts w:hint="eastAsia"/>
          <w:kern w:val="0"/>
          <w:sz w:val="28"/>
          <w:szCs w:val="28"/>
        </w:rPr>
        <w:t>5</w:t>
      </w:r>
      <w:r w:rsidRPr="006D3E91">
        <w:rPr>
          <w:rFonts w:hint="eastAsia"/>
          <w:kern w:val="0"/>
          <w:sz w:val="28"/>
          <w:szCs w:val="28"/>
        </w:rPr>
        <w:t>分钟，参赛机器人超过</w:t>
      </w:r>
      <w:r w:rsidRPr="006D3E91">
        <w:rPr>
          <w:rFonts w:hint="eastAsia"/>
          <w:kern w:val="0"/>
          <w:sz w:val="28"/>
          <w:szCs w:val="28"/>
        </w:rPr>
        <w:t>5</w:t>
      </w:r>
      <w:r w:rsidRPr="006D3E91">
        <w:rPr>
          <w:rFonts w:hint="eastAsia"/>
          <w:kern w:val="0"/>
          <w:sz w:val="28"/>
          <w:szCs w:val="28"/>
        </w:rPr>
        <w:t>分钟仍未完</w:t>
      </w:r>
      <w:proofErr w:type="gramStart"/>
      <w:r w:rsidRPr="006D3E91">
        <w:rPr>
          <w:rFonts w:hint="eastAsia"/>
          <w:kern w:val="0"/>
          <w:sz w:val="28"/>
          <w:szCs w:val="28"/>
        </w:rPr>
        <w:t>成比赛</w:t>
      </w:r>
      <w:proofErr w:type="gramEnd"/>
      <w:r w:rsidRPr="006D3E91">
        <w:rPr>
          <w:rFonts w:hint="eastAsia"/>
          <w:kern w:val="0"/>
          <w:sz w:val="28"/>
          <w:szCs w:val="28"/>
        </w:rPr>
        <w:t>的，本轮比赛也即刻中止。如果发生机器人冲出场地、部件损坏、损坏场地</w:t>
      </w:r>
      <w:proofErr w:type="gramStart"/>
      <w:r w:rsidRPr="006D3E91">
        <w:rPr>
          <w:rFonts w:hint="eastAsia"/>
          <w:kern w:val="0"/>
          <w:sz w:val="28"/>
          <w:szCs w:val="28"/>
        </w:rPr>
        <w:t>或</w:t>
      </w:r>
      <w:r w:rsidR="00AC0E77">
        <w:rPr>
          <w:rFonts w:hint="eastAsia"/>
          <w:kern w:val="0"/>
          <w:sz w:val="28"/>
          <w:szCs w:val="28"/>
        </w:rPr>
        <w:t>漏种</w:t>
      </w:r>
      <w:r w:rsidRPr="006D3E91">
        <w:rPr>
          <w:rFonts w:hint="eastAsia"/>
          <w:kern w:val="0"/>
          <w:sz w:val="28"/>
          <w:szCs w:val="28"/>
        </w:rPr>
        <w:t>等</w:t>
      </w:r>
      <w:proofErr w:type="gramEnd"/>
      <w:r w:rsidRPr="006D3E91">
        <w:rPr>
          <w:rFonts w:hint="eastAsia"/>
          <w:kern w:val="0"/>
          <w:sz w:val="28"/>
          <w:szCs w:val="28"/>
        </w:rPr>
        <w:t>情况，裁判有权终止比赛，且参赛机器人的本轮比赛以失败论处。</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⑥统计和确认成绩：工作人员统计机器人是否</w:t>
      </w:r>
      <w:proofErr w:type="gramStart"/>
      <w:r w:rsidRPr="006D3E91">
        <w:rPr>
          <w:rFonts w:hint="eastAsia"/>
          <w:kern w:val="0"/>
          <w:sz w:val="28"/>
          <w:szCs w:val="28"/>
        </w:rPr>
        <w:t>驶</w:t>
      </w:r>
      <w:proofErr w:type="gramEnd"/>
      <w:r w:rsidRPr="006D3E91">
        <w:rPr>
          <w:rFonts w:hint="eastAsia"/>
          <w:kern w:val="0"/>
          <w:sz w:val="28"/>
          <w:szCs w:val="28"/>
        </w:rPr>
        <w:t>出场地、是否停在启动区、已走过的通道数、</w:t>
      </w:r>
      <w:r w:rsidR="00AC0E77">
        <w:rPr>
          <w:rFonts w:hint="eastAsia"/>
          <w:kern w:val="0"/>
          <w:sz w:val="28"/>
          <w:szCs w:val="28"/>
        </w:rPr>
        <w:t>播种得分数</w:t>
      </w:r>
      <w:r w:rsidR="00AC0E77" w:rsidRPr="006D3E91">
        <w:rPr>
          <w:rFonts w:hint="eastAsia"/>
          <w:kern w:val="0"/>
          <w:sz w:val="28"/>
          <w:szCs w:val="28"/>
        </w:rPr>
        <w:t>、</w:t>
      </w:r>
      <w:proofErr w:type="gramStart"/>
      <w:r w:rsidR="004136A5">
        <w:rPr>
          <w:rFonts w:hint="eastAsia"/>
          <w:kern w:val="0"/>
          <w:sz w:val="28"/>
          <w:szCs w:val="28"/>
        </w:rPr>
        <w:t>播</w:t>
      </w:r>
      <w:r w:rsidR="00AC0E77" w:rsidRPr="006D3E91">
        <w:rPr>
          <w:rFonts w:hint="eastAsia"/>
          <w:kern w:val="0"/>
          <w:sz w:val="28"/>
          <w:szCs w:val="28"/>
        </w:rPr>
        <w:t>出界</w:t>
      </w:r>
      <w:r w:rsidR="00AC0E77">
        <w:rPr>
          <w:rFonts w:hint="eastAsia"/>
          <w:kern w:val="0"/>
          <w:sz w:val="28"/>
          <w:szCs w:val="28"/>
        </w:rPr>
        <w:t>颗</w:t>
      </w:r>
      <w:r w:rsidR="00AC0E77" w:rsidRPr="006D3E91">
        <w:rPr>
          <w:rFonts w:hint="eastAsia"/>
          <w:kern w:val="0"/>
          <w:sz w:val="28"/>
          <w:szCs w:val="28"/>
        </w:rPr>
        <w:t>数</w:t>
      </w:r>
      <w:proofErr w:type="gramEnd"/>
      <w:r w:rsidR="00AC0E77" w:rsidRPr="006D3E91">
        <w:rPr>
          <w:rFonts w:hint="eastAsia"/>
          <w:kern w:val="0"/>
          <w:sz w:val="28"/>
          <w:szCs w:val="28"/>
        </w:rPr>
        <w:t>、</w:t>
      </w:r>
      <w:proofErr w:type="gramStart"/>
      <w:r w:rsidR="00454769">
        <w:rPr>
          <w:rFonts w:hint="eastAsia"/>
          <w:kern w:val="0"/>
          <w:sz w:val="28"/>
          <w:szCs w:val="28"/>
        </w:rPr>
        <w:t>漏种颗</w:t>
      </w:r>
      <w:proofErr w:type="gramEnd"/>
      <w:r w:rsidR="00454769">
        <w:rPr>
          <w:rFonts w:hint="eastAsia"/>
          <w:kern w:val="0"/>
          <w:sz w:val="28"/>
          <w:szCs w:val="28"/>
        </w:rPr>
        <w:t>数、</w:t>
      </w:r>
      <w:r w:rsidR="00AC0E77" w:rsidRPr="006D3E91">
        <w:rPr>
          <w:rFonts w:hint="eastAsia"/>
          <w:kern w:val="0"/>
          <w:sz w:val="28"/>
          <w:szCs w:val="28"/>
        </w:rPr>
        <w:t>违章次数和比赛用时</w:t>
      </w:r>
      <w:r w:rsidRPr="006D3E91">
        <w:rPr>
          <w:rFonts w:hint="eastAsia"/>
          <w:kern w:val="0"/>
          <w:sz w:val="28"/>
          <w:szCs w:val="28"/>
        </w:rPr>
        <w:t>，参赛人员确认并签字。如有异议，回放录像确认。</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⑦本轮比赛结束，工作人员将参赛机器人重新放回备赛区指定号位，等待下一轮比赛。</w:t>
      </w:r>
    </w:p>
    <w:p w:rsidR="006D3E91" w:rsidRPr="006D3E91" w:rsidRDefault="006D3E91" w:rsidP="00B05F66">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lastRenderedPageBreak/>
        <w:t>⑧在第一轮和第二轮比赛中，各参赛队都有两次比赛机会。如果参赛机器人在第一次比赛中已经成功</w:t>
      </w:r>
      <w:proofErr w:type="gramStart"/>
      <w:r w:rsidRPr="006D3E91">
        <w:rPr>
          <w:rFonts w:hint="eastAsia"/>
          <w:kern w:val="0"/>
          <w:sz w:val="28"/>
          <w:szCs w:val="28"/>
        </w:rPr>
        <w:t>驶</w:t>
      </w:r>
      <w:proofErr w:type="gramEnd"/>
      <w:r w:rsidRPr="006D3E91">
        <w:rPr>
          <w:rFonts w:hint="eastAsia"/>
          <w:kern w:val="0"/>
          <w:sz w:val="28"/>
          <w:szCs w:val="28"/>
        </w:rPr>
        <w:t>出场地，</w:t>
      </w:r>
      <w:proofErr w:type="gramStart"/>
      <w:r w:rsidRPr="006D3E91">
        <w:rPr>
          <w:rFonts w:hint="eastAsia"/>
          <w:kern w:val="0"/>
          <w:sz w:val="28"/>
          <w:szCs w:val="28"/>
        </w:rPr>
        <w:t>则比赛</w:t>
      </w:r>
      <w:proofErr w:type="gramEnd"/>
      <w:r w:rsidRPr="006D3E91">
        <w:rPr>
          <w:rFonts w:hint="eastAsia"/>
          <w:kern w:val="0"/>
          <w:sz w:val="28"/>
          <w:szCs w:val="28"/>
        </w:rPr>
        <w:t>成绩即以本次成绩为准，不</w:t>
      </w:r>
      <w:r w:rsidR="00AC0E77">
        <w:rPr>
          <w:rFonts w:hint="eastAsia"/>
          <w:kern w:val="0"/>
          <w:sz w:val="28"/>
          <w:szCs w:val="28"/>
        </w:rPr>
        <w:t>再进行第二次比赛；如果参赛机器人在第一次比赛中未能成功</w:t>
      </w:r>
      <w:proofErr w:type="gramStart"/>
      <w:r w:rsidR="00AC0E77">
        <w:rPr>
          <w:rFonts w:hint="eastAsia"/>
          <w:kern w:val="0"/>
          <w:sz w:val="28"/>
          <w:szCs w:val="28"/>
        </w:rPr>
        <w:t>驶</w:t>
      </w:r>
      <w:proofErr w:type="gramEnd"/>
      <w:r w:rsidR="00AC0E77">
        <w:rPr>
          <w:rFonts w:hint="eastAsia"/>
          <w:kern w:val="0"/>
          <w:sz w:val="28"/>
          <w:szCs w:val="28"/>
        </w:rPr>
        <w:t>出场地，</w:t>
      </w:r>
      <w:r w:rsidRPr="006D3E91">
        <w:rPr>
          <w:rFonts w:hint="eastAsia"/>
          <w:kern w:val="0"/>
          <w:sz w:val="28"/>
          <w:szCs w:val="28"/>
        </w:rPr>
        <w:t>则可以进行第二次比赛，且比赛成绩以第二次比赛的成绩为准</w:t>
      </w:r>
      <w:r w:rsidR="00AC0E77">
        <w:rPr>
          <w:rFonts w:hint="eastAsia"/>
          <w:kern w:val="0"/>
          <w:sz w:val="28"/>
          <w:szCs w:val="28"/>
        </w:rPr>
        <w:t>；若两次机会均未能驶出赛道</w:t>
      </w:r>
      <w:r w:rsidR="00AC0E77" w:rsidRPr="006D3E91">
        <w:rPr>
          <w:rFonts w:hint="eastAsia"/>
          <w:kern w:val="0"/>
          <w:sz w:val="28"/>
          <w:szCs w:val="28"/>
        </w:rPr>
        <w:t>，</w:t>
      </w:r>
      <w:r w:rsidR="00AC0E77">
        <w:rPr>
          <w:rFonts w:hint="eastAsia"/>
          <w:kern w:val="0"/>
          <w:sz w:val="28"/>
          <w:szCs w:val="28"/>
        </w:rPr>
        <w:t>则以失败论处</w:t>
      </w:r>
      <w:r w:rsidRPr="006D3E91">
        <w:rPr>
          <w:rFonts w:hint="eastAsia"/>
          <w:kern w:val="0"/>
          <w:sz w:val="28"/>
          <w:szCs w:val="28"/>
        </w:rPr>
        <w:t>。</w:t>
      </w:r>
    </w:p>
    <w:p w:rsidR="00436217" w:rsidRDefault="006D3E91" w:rsidP="00436217">
      <w:pPr>
        <w:widowControl/>
        <w:adjustRightInd w:val="0"/>
        <w:snapToGrid w:val="0"/>
        <w:spacing w:line="360" w:lineRule="auto"/>
        <w:ind w:firstLineChars="200" w:firstLine="560"/>
        <w:jc w:val="left"/>
        <w:rPr>
          <w:kern w:val="0"/>
          <w:sz w:val="28"/>
          <w:szCs w:val="28"/>
        </w:rPr>
      </w:pPr>
      <w:r w:rsidRPr="006D3E91">
        <w:rPr>
          <w:rFonts w:hint="eastAsia"/>
          <w:kern w:val="0"/>
          <w:sz w:val="28"/>
          <w:szCs w:val="28"/>
        </w:rPr>
        <w:t>⑨在第三轮比赛中，各参赛队都有两次比赛机会，比赛成绩以两次比赛中的最优成绩为准。</w:t>
      </w:r>
    </w:p>
    <w:p w:rsidR="00D546D4" w:rsidRPr="00703A8E" w:rsidRDefault="00544C32" w:rsidP="009975A4">
      <w:pPr>
        <w:pStyle w:val="2"/>
        <w:spacing w:before="0" w:after="0" w:line="360" w:lineRule="auto"/>
        <w:ind w:firstLineChars="200" w:firstLine="562"/>
        <w:rPr>
          <w:sz w:val="28"/>
          <w:szCs w:val="28"/>
        </w:rPr>
      </w:pPr>
      <w:r w:rsidRPr="00703A8E">
        <w:rPr>
          <w:rFonts w:hint="eastAsia"/>
          <w:sz w:val="28"/>
          <w:szCs w:val="28"/>
        </w:rPr>
        <w:t>4.</w:t>
      </w:r>
      <w:r w:rsidR="000133B5" w:rsidRPr="00703A8E">
        <w:rPr>
          <w:rFonts w:hint="eastAsia"/>
          <w:sz w:val="28"/>
          <w:szCs w:val="28"/>
        </w:rPr>
        <w:t>评分标准</w:t>
      </w:r>
    </w:p>
    <w:p w:rsidR="000A4AC7" w:rsidRDefault="006A17D8" w:rsidP="001756A8">
      <w:pPr>
        <w:widowControl/>
        <w:adjustRightInd w:val="0"/>
        <w:snapToGrid w:val="0"/>
        <w:spacing w:line="360" w:lineRule="auto"/>
        <w:ind w:firstLineChars="200" w:firstLine="560"/>
        <w:jc w:val="left"/>
        <w:rPr>
          <w:kern w:val="0"/>
          <w:sz w:val="28"/>
          <w:szCs w:val="28"/>
        </w:rPr>
      </w:pPr>
      <w:r>
        <w:rPr>
          <w:rFonts w:hint="eastAsia"/>
          <w:kern w:val="0"/>
          <w:sz w:val="28"/>
          <w:szCs w:val="28"/>
        </w:rPr>
        <w:t>播种板上</w:t>
      </w:r>
      <w:r w:rsidR="005D5AC6">
        <w:rPr>
          <w:rFonts w:hint="eastAsia"/>
          <w:kern w:val="0"/>
          <w:sz w:val="28"/>
          <w:szCs w:val="28"/>
        </w:rPr>
        <w:t>不同宽度的</w:t>
      </w:r>
      <w:r>
        <w:rPr>
          <w:rFonts w:hint="eastAsia"/>
          <w:kern w:val="0"/>
          <w:sz w:val="28"/>
          <w:szCs w:val="28"/>
        </w:rPr>
        <w:t>空格对应不同的分值</w:t>
      </w:r>
      <w:r w:rsidR="001D19DF">
        <w:rPr>
          <w:rFonts w:hint="eastAsia"/>
          <w:kern w:val="0"/>
          <w:sz w:val="28"/>
          <w:szCs w:val="28"/>
        </w:rPr>
        <w:t>，且根据播种</w:t>
      </w:r>
      <w:r w:rsidR="00454769">
        <w:rPr>
          <w:rFonts w:hint="eastAsia"/>
          <w:kern w:val="0"/>
          <w:sz w:val="28"/>
          <w:szCs w:val="28"/>
        </w:rPr>
        <w:t>板</w:t>
      </w:r>
      <w:r w:rsidR="00241F6A">
        <w:rPr>
          <w:rFonts w:hint="eastAsia"/>
          <w:kern w:val="0"/>
          <w:sz w:val="28"/>
          <w:szCs w:val="28"/>
        </w:rPr>
        <w:t>上</w:t>
      </w:r>
      <w:r w:rsidR="001D19DF">
        <w:rPr>
          <w:rFonts w:hint="eastAsia"/>
          <w:kern w:val="0"/>
          <w:sz w:val="28"/>
          <w:szCs w:val="28"/>
        </w:rPr>
        <w:t>玉米数量的不同，对应空格</w:t>
      </w:r>
      <w:r w:rsidR="00ED193C">
        <w:rPr>
          <w:rFonts w:hint="eastAsia"/>
          <w:kern w:val="0"/>
          <w:sz w:val="28"/>
          <w:szCs w:val="28"/>
        </w:rPr>
        <w:t>分值</w:t>
      </w:r>
      <w:r w:rsidR="001D19DF">
        <w:rPr>
          <w:rFonts w:hint="eastAsia"/>
          <w:kern w:val="0"/>
          <w:sz w:val="28"/>
          <w:szCs w:val="28"/>
        </w:rPr>
        <w:t>权重不同</w:t>
      </w:r>
      <w:r w:rsidR="009975A4">
        <w:rPr>
          <w:rFonts w:hint="eastAsia"/>
          <w:kern w:val="0"/>
          <w:sz w:val="28"/>
          <w:szCs w:val="28"/>
        </w:rPr>
        <w:t>。</w:t>
      </w:r>
      <w:r w:rsidR="007C5B1F">
        <w:rPr>
          <w:rFonts w:hint="eastAsia"/>
          <w:kern w:val="0"/>
          <w:sz w:val="28"/>
          <w:szCs w:val="28"/>
        </w:rPr>
        <w:t>针对播种板上不同的空格宽度，按播种玉米数量的不同，每颗玉米的得分情况按下表分布：</w:t>
      </w:r>
    </w:p>
    <w:tbl>
      <w:tblPr>
        <w:tblStyle w:val="ad"/>
        <w:tblW w:w="0" w:type="auto"/>
        <w:tblLook w:val="04A0" w:firstRow="1" w:lastRow="0" w:firstColumn="1" w:lastColumn="0" w:noHBand="0" w:noVBand="1"/>
      </w:tblPr>
      <w:tblGrid>
        <w:gridCol w:w="2235"/>
        <w:gridCol w:w="1275"/>
        <w:gridCol w:w="1276"/>
        <w:gridCol w:w="1276"/>
        <w:gridCol w:w="1276"/>
        <w:gridCol w:w="1184"/>
      </w:tblGrid>
      <w:tr w:rsidR="000A4AC7" w:rsidTr="00C737B1">
        <w:trPr>
          <w:trHeight w:val="478"/>
        </w:trPr>
        <w:tc>
          <w:tcPr>
            <w:tcW w:w="2235"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参数</w:t>
            </w:r>
          </w:p>
        </w:tc>
        <w:tc>
          <w:tcPr>
            <w:tcW w:w="6287" w:type="dxa"/>
            <w:gridSpan w:val="5"/>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得分</w:t>
            </w:r>
            <w:r w:rsidR="007C5B1F">
              <w:rPr>
                <w:rFonts w:hint="eastAsia"/>
                <w:kern w:val="0"/>
                <w:sz w:val="28"/>
                <w:szCs w:val="28"/>
              </w:rPr>
              <w:t>/</w:t>
            </w:r>
            <w:r w:rsidR="007C5B1F">
              <w:rPr>
                <w:rFonts w:hint="eastAsia"/>
                <w:kern w:val="0"/>
                <w:sz w:val="28"/>
                <w:szCs w:val="28"/>
              </w:rPr>
              <w:t>每颗</w:t>
            </w:r>
          </w:p>
        </w:tc>
      </w:tr>
      <w:tr w:rsidR="000A4AC7" w:rsidTr="00C737B1">
        <w:tc>
          <w:tcPr>
            <w:tcW w:w="2235"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播种板空格宽度</w:t>
            </w:r>
          </w:p>
        </w:tc>
        <w:tc>
          <w:tcPr>
            <w:tcW w:w="1275"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4cm</w:t>
            </w:r>
          </w:p>
        </w:tc>
        <w:tc>
          <w:tcPr>
            <w:tcW w:w="1276"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3cm</w:t>
            </w:r>
          </w:p>
        </w:tc>
        <w:tc>
          <w:tcPr>
            <w:tcW w:w="1276"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2cm</w:t>
            </w:r>
          </w:p>
        </w:tc>
        <w:tc>
          <w:tcPr>
            <w:tcW w:w="1276"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3cm</w:t>
            </w:r>
          </w:p>
        </w:tc>
        <w:tc>
          <w:tcPr>
            <w:tcW w:w="1184"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4cm</w:t>
            </w:r>
          </w:p>
        </w:tc>
      </w:tr>
      <w:tr w:rsidR="000A4AC7" w:rsidTr="00C737B1">
        <w:tc>
          <w:tcPr>
            <w:tcW w:w="2235"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1</w:t>
            </w:r>
            <w:r>
              <w:rPr>
                <w:rFonts w:hint="eastAsia"/>
                <w:kern w:val="0"/>
                <w:sz w:val="28"/>
                <w:szCs w:val="28"/>
              </w:rPr>
              <w:t>颗玉米</w:t>
            </w:r>
          </w:p>
        </w:tc>
        <w:tc>
          <w:tcPr>
            <w:tcW w:w="1275"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6</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8</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10</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8</w:t>
            </w:r>
            <w:r>
              <w:rPr>
                <w:rFonts w:hint="eastAsia"/>
                <w:kern w:val="0"/>
                <w:sz w:val="28"/>
                <w:szCs w:val="28"/>
              </w:rPr>
              <w:t>分</w:t>
            </w:r>
          </w:p>
        </w:tc>
        <w:tc>
          <w:tcPr>
            <w:tcW w:w="1184"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6</w:t>
            </w:r>
            <w:r>
              <w:rPr>
                <w:rFonts w:hint="eastAsia"/>
                <w:kern w:val="0"/>
                <w:sz w:val="28"/>
                <w:szCs w:val="28"/>
              </w:rPr>
              <w:t>分</w:t>
            </w:r>
          </w:p>
        </w:tc>
      </w:tr>
      <w:tr w:rsidR="000A4AC7" w:rsidTr="00C737B1">
        <w:tc>
          <w:tcPr>
            <w:tcW w:w="2235"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2</w:t>
            </w:r>
            <w:r>
              <w:rPr>
                <w:rFonts w:hint="eastAsia"/>
                <w:kern w:val="0"/>
                <w:sz w:val="28"/>
                <w:szCs w:val="28"/>
              </w:rPr>
              <w:t>颗玉米</w:t>
            </w:r>
          </w:p>
        </w:tc>
        <w:tc>
          <w:tcPr>
            <w:tcW w:w="1275"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2</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3</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4</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3</w:t>
            </w:r>
            <w:r>
              <w:rPr>
                <w:rFonts w:hint="eastAsia"/>
                <w:kern w:val="0"/>
                <w:sz w:val="28"/>
                <w:szCs w:val="28"/>
              </w:rPr>
              <w:t>分</w:t>
            </w:r>
          </w:p>
        </w:tc>
        <w:tc>
          <w:tcPr>
            <w:tcW w:w="1184"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2</w:t>
            </w:r>
            <w:r>
              <w:rPr>
                <w:rFonts w:hint="eastAsia"/>
                <w:kern w:val="0"/>
                <w:sz w:val="28"/>
                <w:szCs w:val="28"/>
              </w:rPr>
              <w:t>分</w:t>
            </w:r>
          </w:p>
        </w:tc>
      </w:tr>
      <w:tr w:rsidR="000A4AC7" w:rsidTr="00C737B1">
        <w:tc>
          <w:tcPr>
            <w:tcW w:w="2235" w:type="dxa"/>
            <w:vAlign w:val="center"/>
          </w:tcPr>
          <w:p w:rsidR="000A4AC7" w:rsidRDefault="000A4AC7" w:rsidP="00C737B1">
            <w:pPr>
              <w:widowControl/>
              <w:adjustRightInd w:val="0"/>
              <w:snapToGrid w:val="0"/>
              <w:spacing w:line="360" w:lineRule="auto"/>
              <w:jc w:val="center"/>
              <w:rPr>
                <w:kern w:val="0"/>
                <w:sz w:val="28"/>
                <w:szCs w:val="28"/>
              </w:rPr>
            </w:pPr>
            <w:r>
              <w:rPr>
                <w:rFonts w:hint="eastAsia"/>
                <w:kern w:val="0"/>
                <w:sz w:val="28"/>
                <w:szCs w:val="28"/>
              </w:rPr>
              <w:t>3</w:t>
            </w:r>
            <w:r>
              <w:rPr>
                <w:rFonts w:hint="eastAsia"/>
                <w:kern w:val="0"/>
                <w:sz w:val="28"/>
                <w:szCs w:val="28"/>
              </w:rPr>
              <w:t>颗玉米</w:t>
            </w:r>
          </w:p>
        </w:tc>
        <w:tc>
          <w:tcPr>
            <w:tcW w:w="1275"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0.5</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1</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2</w:t>
            </w:r>
            <w:r>
              <w:rPr>
                <w:rFonts w:hint="eastAsia"/>
                <w:kern w:val="0"/>
                <w:sz w:val="28"/>
                <w:szCs w:val="28"/>
              </w:rPr>
              <w:t>分</w:t>
            </w:r>
          </w:p>
        </w:tc>
        <w:tc>
          <w:tcPr>
            <w:tcW w:w="1276"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1</w:t>
            </w:r>
            <w:r>
              <w:rPr>
                <w:rFonts w:hint="eastAsia"/>
                <w:kern w:val="0"/>
                <w:sz w:val="28"/>
                <w:szCs w:val="28"/>
              </w:rPr>
              <w:t>分</w:t>
            </w:r>
          </w:p>
        </w:tc>
        <w:tc>
          <w:tcPr>
            <w:tcW w:w="1184" w:type="dxa"/>
            <w:vAlign w:val="center"/>
          </w:tcPr>
          <w:p w:rsidR="000A4AC7" w:rsidRDefault="007C5B1F" w:rsidP="00C737B1">
            <w:pPr>
              <w:widowControl/>
              <w:adjustRightInd w:val="0"/>
              <w:snapToGrid w:val="0"/>
              <w:spacing w:line="360" w:lineRule="auto"/>
              <w:jc w:val="center"/>
              <w:rPr>
                <w:kern w:val="0"/>
                <w:sz w:val="28"/>
                <w:szCs w:val="28"/>
              </w:rPr>
            </w:pPr>
            <w:r>
              <w:rPr>
                <w:rFonts w:hint="eastAsia"/>
                <w:kern w:val="0"/>
                <w:sz w:val="28"/>
                <w:szCs w:val="28"/>
              </w:rPr>
              <w:t>0.5</w:t>
            </w:r>
            <w:r>
              <w:rPr>
                <w:rFonts w:hint="eastAsia"/>
                <w:kern w:val="0"/>
                <w:sz w:val="28"/>
                <w:szCs w:val="28"/>
              </w:rPr>
              <w:t>分</w:t>
            </w:r>
          </w:p>
        </w:tc>
      </w:tr>
    </w:tbl>
    <w:p w:rsidR="00080D46" w:rsidRDefault="00080D46" w:rsidP="001756A8">
      <w:pPr>
        <w:widowControl/>
        <w:adjustRightInd w:val="0"/>
        <w:snapToGrid w:val="0"/>
        <w:spacing w:line="360" w:lineRule="auto"/>
        <w:ind w:firstLineChars="200" w:firstLine="560"/>
        <w:jc w:val="left"/>
        <w:rPr>
          <w:kern w:val="0"/>
          <w:sz w:val="28"/>
          <w:szCs w:val="28"/>
        </w:rPr>
      </w:pPr>
      <w:r>
        <w:rPr>
          <w:rFonts w:hint="eastAsia"/>
          <w:kern w:val="0"/>
          <w:sz w:val="28"/>
          <w:szCs w:val="28"/>
        </w:rPr>
        <w:t>由上表所示，若</w:t>
      </w:r>
      <w:r w:rsidR="00703A8E">
        <w:rPr>
          <w:rFonts w:hint="eastAsia"/>
          <w:kern w:val="0"/>
          <w:sz w:val="28"/>
          <w:szCs w:val="28"/>
        </w:rPr>
        <w:t>播种板上</w:t>
      </w:r>
      <w:r>
        <w:rPr>
          <w:rFonts w:hint="eastAsia"/>
          <w:kern w:val="0"/>
          <w:sz w:val="28"/>
          <w:szCs w:val="28"/>
        </w:rPr>
        <w:t>仅播种一颗玉米，</w:t>
      </w:r>
      <w:r w:rsidR="00703A8E">
        <w:rPr>
          <w:rFonts w:hint="eastAsia"/>
          <w:kern w:val="0"/>
          <w:sz w:val="28"/>
          <w:szCs w:val="28"/>
        </w:rPr>
        <w:t>最高得分取</w:t>
      </w:r>
      <w:r w:rsidR="00703A8E">
        <w:rPr>
          <w:rFonts w:hint="eastAsia"/>
          <w:kern w:val="0"/>
          <w:sz w:val="28"/>
          <w:szCs w:val="28"/>
        </w:rPr>
        <w:t>10</w:t>
      </w:r>
      <w:r w:rsidR="00703A8E">
        <w:rPr>
          <w:rFonts w:hint="eastAsia"/>
          <w:kern w:val="0"/>
          <w:sz w:val="28"/>
          <w:szCs w:val="28"/>
        </w:rPr>
        <w:t>分；若播种两颗玉米，单颗玉米最高得分取</w:t>
      </w:r>
      <w:r w:rsidR="00703A8E">
        <w:rPr>
          <w:rFonts w:hint="eastAsia"/>
          <w:kern w:val="0"/>
          <w:sz w:val="28"/>
          <w:szCs w:val="28"/>
        </w:rPr>
        <w:t>4</w:t>
      </w:r>
      <w:r w:rsidR="00703A8E">
        <w:rPr>
          <w:rFonts w:hint="eastAsia"/>
          <w:kern w:val="0"/>
          <w:sz w:val="28"/>
          <w:szCs w:val="28"/>
        </w:rPr>
        <w:t>分，该播种板总得分取两颗玉米分别得分之和；若播种三颗玉米，单颗玉米最高得分取</w:t>
      </w:r>
      <w:r w:rsidR="00703A8E">
        <w:rPr>
          <w:rFonts w:hint="eastAsia"/>
          <w:kern w:val="0"/>
          <w:sz w:val="28"/>
          <w:szCs w:val="28"/>
        </w:rPr>
        <w:t>2</w:t>
      </w:r>
      <w:r w:rsidR="00703A8E">
        <w:rPr>
          <w:rFonts w:hint="eastAsia"/>
          <w:kern w:val="0"/>
          <w:sz w:val="28"/>
          <w:szCs w:val="28"/>
        </w:rPr>
        <w:t>分，该播种板总得分取三颗玉米得分之</w:t>
      </w:r>
      <w:proofErr w:type="gramStart"/>
      <w:r w:rsidR="00703A8E">
        <w:rPr>
          <w:rFonts w:hint="eastAsia"/>
          <w:kern w:val="0"/>
          <w:sz w:val="28"/>
          <w:szCs w:val="28"/>
        </w:rPr>
        <w:t>和</w:t>
      </w:r>
      <w:proofErr w:type="gramEnd"/>
      <w:r w:rsidR="00703A8E">
        <w:rPr>
          <w:rFonts w:hint="eastAsia"/>
          <w:kern w:val="0"/>
          <w:sz w:val="28"/>
          <w:szCs w:val="28"/>
        </w:rPr>
        <w:t>。</w:t>
      </w:r>
    </w:p>
    <w:p w:rsidR="001E710B" w:rsidRDefault="006A17D8" w:rsidP="001756A8">
      <w:pPr>
        <w:widowControl/>
        <w:adjustRightInd w:val="0"/>
        <w:snapToGrid w:val="0"/>
        <w:spacing w:line="360" w:lineRule="auto"/>
        <w:ind w:firstLineChars="200" w:firstLine="560"/>
        <w:jc w:val="left"/>
        <w:rPr>
          <w:kern w:val="0"/>
          <w:sz w:val="28"/>
          <w:szCs w:val="28"/>
        </w:rPr>
      </w:pPr>
      <w:r>
        <w:rPr>
          <w:rFonts w:hint="eastAsia"/>
          <w:kern w:val="0"/>
          <w:sz w:val="28"/>
          <w:szCs w:val="28"/>
        </w:rPr>
        <w:t>播种过程中</w:t>
      </w:r>
      <w:r w:rsidR="002C1E05">
        <w:rPr>
          <w:rFonts w:hint="eastAsia"/>
          <w:kern w:val="0"/>
          <w:sz w:val="28"/>
          <w:szCs w:val="28"/>
        </w:rPr>
        <w:t>，</w:t>
      </w:r>
      <w:r>
        <w:rPr>
          <w:rFonts w:hint="eastAsia"/>
          <w:kern w:val="0"/>
          <w:sz w:val="28"/>
          <w:szCs w:val="28"/>
        </w:rPr>
        <w:t>玉米落入相应的空格区域得该区域分值</w:t>
      </w:r>
      <w:r w:rsidR="00B62B5A">
        <w:rPr>
          <w:rFonts w:hint="eastAsia"/>
          <w:kern w:val="0"/>
          <w:sz w:val="28"/>
          <w:szCs w:val="28"/>
        </w:rPr>
        <w:t>；</w:t>
      </w:r>
      <w:r>
        <w:rPr>
          <w:rFonts w:hint="eastAsia"/>
          <w:kern w:val="0"/>
          <w:sz w:val="28"/>
          <w:szCs w:val="28"/>
        </w:rPr>
        <w:t>落入两空格中间的</w:t>
      </w:r>
      <w:r w:rsidR="002D08AE">
        <w:rPr>
          <w:rFonts w:hint="eastAsia"/>
          <w:kern w:val="0"/>
          <w:sz w:val="28"/>
          <w:szCs w:val="28"/>
        </w:rPr>
        <w:t>黑色</w:t>
      </w:r>
      <w:r w:rsidR="00662E46">
        <w:rPr>
          <w:rFonts w:hint="eastAsia"/>
          <w:kern w:val="0"/>
          <w:sz w:val="28"/>
          <w:szCs w:val="28"/>
        </w:rPr>
        <w:t>分隔条</w:t>
      </w:r>
      <w:r>
        <w:rPr>
          <w:rFonts w:hint="eastAsia"/>
          <w:kern w:val="0"/>
          <w:sz w:val="28"/>
          <w:szCs w:val="28"/>
        </w:rPr>
        <w:t>上，得分取两</w:t>
      </w:r>
      <w:r w:rsidR="005D5AC6">
        <w:rPr>
          <w:rFonts w:hint="eastAsia"/>
          <w:kern w:val="0"/>
          <w:sz w:val="28"/>
          <w:szCs w:val="28"/>
        </w:rPr>
        <w:t>空格</w:t>
      </w:r>
      <w:r>
        <w:rPr>
          <w:rFonts w:hint="eastAsia"/>
          <w:kern w:val="0"/>
          <w:sz w:val="28"/>
          <w:szCs w:val="28"/>
        </w:rPr>
        <w:t>区域分值</w:t>
      </w:r>
      <w:r w:rsidR="005D5AC6">
        <w:rPr>
          <w:rFonts w:hint="eastAsia"/>
          <w:kern w:val="0"/>
          <w:sz w:val="28"/>
          <w:szCs w:val="28"/>
        </w:rPr>
        <w:t>的</w:t>
      </w:r>
      <w:r>
        <w:rPr>
          <w:rFonts w:hint="eastAsia"/>
          <w:kern w:val="0"/>
          <w:sz w:val="28"/>
          <w:szCs w:val="28"/>
        </w:rPr>
        <w:t>平均值；没有落入</w:t>
      </w:r>
      <w:r w:rsidR="00D06BBB">
        <w:rPr>
          <w:rFonts w:hint="eastAsia"/>
          <w:kern w:val="0"/>
          <w:sz w:val="28"/>
          <w:szCs w:val="28"/>
        </w:rPr>
        <w:t>有效播种</w:t>
      </w:r>
      <w:r>
        <w:rPr>
          <w:rFonts w:hint="eastAsia"/>
          <w:kern w:val="0"/>
          <w:sz w:val="28"/>
          <w:szCs w:val="28"/>
        </w:rPr>
        <w:t>区域</w:t>
      </w:r>
      <w:r w:rsidR="005D5AC6">
        <w:rPr>
          <w:rFonts w:hint="eastAsia"/>
          <w:kern w:val="0"/>
          <w:sz w:val="28"/>
          <w:szCs w:val="28"/>
        </w:rPr>
        <w:t>（</w:t>
      </w:r>
      <w:r w:rsidR="00D06BBB">
        <w:rPr>
          <w:rFonts w:hint="eastAsia"/>
          <w:kern w:val="0"/>
          <w:sz w:val="28"/>
          <w:szCs w:val="28"/>
        </w:rPr>
        <w:t>即播种板中间</w:t>
      </w:r>
      <w:r w:rsidR="00D06BBB">
        <w:rPr>
          <w:rFonts w:hint="eastAsia"/>
          <w:kern w:val="0"/>
          <w:sz w:val="28"/>
          <w:szCs w:val="28"/>
        </w:rPr>
        <w:t>20cm*20cm</w:t>
      </w:r>
      <w:r w:rsidR="00D06BBB">
        <w:rPr>
          <w:rFonts w:hint="eastAsia"/>
          <w:kern w:val="0"/>
          <w:sz w:val="28"/>
          <w:szCs w:val="28"/>
        </w:rPr>
        <w:t>区域</w:t>
      </w:r>
      <w:r w:rsidR="005D5AC6">
        <w:rPr>
          <w:rFonts w:hint="eastAsia"/>
          <w:kern w:val="0"/>
          <w:sz w:val="28"/>
          <w:szCs w:val="28"/>
        </w:rPr>
        <w:t>）</w:t>
      </w:r>
      <w:r w:rsidR="00D06BBB">
        <w:rPr>
          <w:rFonts w:hint="eastAsia"/>
          <w:kern w:val="0"/>
          <w:sz w:val="28"/>
          <w:szCs w:val="28"/>
        </w:rPr>
        <w:t>，但不超出播种板，</w:t>
      </w:r>
      <w:r w:rsidR="00D06BBB">
        <w:rPr>
          <w:rFonts w:hint="eastAsia"/>
          <w:kern w:val="0"/>
          <w:sz w:val="28"/>
          <w:szCs w:val="28"/>
        </w:rPr>
        <w:t xml:space="preserve"> </w:t>
      </w:r>
      <w:r>
        <w:rPr>
          <w:rFonts w:hint="eastAsia"/>
          <w:kern w:val="0"/>
          <w:sz w:val="28"/>
          <w:szCs w:val="28"/>
        </w:rPr>
        <w:t>则不计分</w:t>
      </w:r>
      <w:r w:rsidR="00B62B5A">
        <w:rPr>
          <w:rFonts w:hint="eastAsia"/>
          <w:kern w:val="0"/>
          <w:sz w:val="28"/>
          <w:szCs w:val="28"/>
        </w:rPr>
        <w:t>；超出播种板，</w:t>
      </w:r>
      <w:proofErr w:type="gramStart"/>
      <w:r w:rsidR="00B62B5A">
        <w:rPr>
          <w:rFonts w:hint="eastAsia"/>
          <w:kern w:val="0"/>
          <w:sz w:val="28"/>
          <w:szCs w:val="28"/>
        </w:rPr>
        <w:t>则扣相应</w:t>
      </w:r>
      <w:proofErr w:type="gramEnd"/>
      <w:r w:rsidR="00B62B5A">
        <w:rPr>
          <w:rFonts w:hint="eastAsia"/>
          <w:kern w:val="0"/>
          <w:sz w:val="28"/>
          <w:szCs w:val="28"/>
        </w:rPr>
        <w:t>分数</w:t>
      </w:r>
      <w:r w:rsidR="001E710B">
        <w:rPr>
          <w:rFonts w:hint="eastAsia"/>
          <w:kern w:val="0"/>
          <w:sz w:val="28"/>
          <w:szCs w:val="28"/>
        </w:rPr>
        <w:t>。</w:t>
      </w:r>
    </w:p>
    <w:p w:rsidR="00B62B5A" w:rsidRPr="00B62B5A" w:rsidRDefault="00EB5E0F" w:rsidP="001756A8">
      <w:pPr>
        <w:widowControl/>
        <w:adjustRightInd w:val="0"/>
        <w:snapToGrid w:val="0"/>
        <w:spacing w:line="360" w:lineRule="auto"/>
        <w:ind w:firstLineChars="200" w:firstLine="560"/>
        <w:jc w:val="left"/>
        <w:rPr>
          <w:kern w:val="0"/>
          <w:sz w:val="28"/>
          <w:szCs w:val="28"/>
        </w:rPr>
      </w:pPr>
      <w:r>
        <w:rPr>
          <w:rFonts w:hint="eastAsia"/>
          <w:kern w:val="0"/>
          <w:sz w:val="28"/>
          <w:szCs w:val="28"/>
        </w:rPr>
        <w:lastRenderedPageBreak/>
        <w:t>注：播种板上播种的玉米数量</w:t>
      </w:r>
      <w:r w:rsidR="00241F6A">
        <w:rPr>
          <w:rFonts w:hint="eastAsia"/>
          <w:kern w:val="0"/>
          <w:sz w:val="28"/>
          <w:szCs w:val="28"/>
        </w:rPr>
        <w:t>在</w:t>
      </w:r>
      <w:r w:rsidR="00241F6A">
        <w:rPr>
          <w:rFonts w:hint="eastAsia"/>
          <w:kern w:val="0"/>
          <w:sz w:val="28"/>
          <w:szCs w:val="28"/>
        </w:rPr>
        <w:t>1~3</w:t>
      </w:r>
      <w:r w:rsidR="00241F6A">
        <w:rPr>
          <w:rFonts w:hint="eastAsia"/>
          <w:kern w:val="0"/>
          <w:sz w:val="28"/>
          <w:szCs w:val="28"/>
        </w:rPr>
        <w:t>颗之间均可，若某块播种板上播种了</w:t>
      </w:r>
      <w:r w:rsidR="00241F6A">
        <w:rPr>
          <w:rFonts w:hint="eastAsia"/>
          <w:kern w:val="0"/>
          <w:sz w:val="28"/>
          <w:szCs w:val="28"/>
        </w:rPr>
        <w:t>2</w:t>
      </w:r>
      <w:r w:rsidR="00241F6A">
        <w:rPr>
          <w:rFonts w:hint="eastAsia"/>
          <w:kern w:val="0"/>
          <w:sz w:val="28"/>
          <w:szCs w:val="28"/>
        </w:rPr>
        <w:t>颗玉米，则该播种板</w:t>
      </w:r>
      <w:r w:rsidR="0081182C">
        <w:rPr>
          <w:rFonts w:hint="eastAsia"/>
          <w:kern w:val="0"/>
          <w:sz w:val="28"/>
          <w:szCs w:val="28"/>
        </w:rPr>
        <w:t>得分应该根据两粒玉米分别的得分情况</w:t>
      </w:r>
      <w:r w:rsidR="00E24A1D">
        <w:rPr>
          <w:rFonts w:hint="eastAsia"/>
          <w:kern w:val="0"/>
          <w:sz w:val="28"/>
          <w:szCs w:val="28"/>
        </w:rPr>
        <w:t>求和</w:t>
      </w:r>
      <w:r w:rsidR="00241F6A">
        <w:rPr>
          <w:rFonts w:hint="eastAsia"/>
          <w:kern w:val="0"/>
          <w:sz w:val="28"/>
          <w:szCs w:val="28"/>
        </w:rPr>
        <w:t>。</w:t>
      </w:r>
      <w:r w:rsidR="00241F6A" w:rsidRPr="00B62B5A">
        <w:rPr>
          <w:kern w:val="0"/>
          <w:sz w:val="28"/>
          <w:szCs w:val="28"/>
        </w:rPr>
        <w:t xml:space="preserve"> </w:t>
      </w:r>
    </w:p>
    <w:p w:rsidR="001E710B" w:rsidRDefault="001E710B" w:rsidP="001E710B">
      <w:pPr>
        <w:widowControl/>
        <w:adjustRightInd w:val="0"/>
        <w:snapToGrid w:val="0"/>
        <w:spacing w:line="360" w:lineRule="auto"/>
        <w:ind w:firstLineChars="200" w:firstLine="560"/>
        <w:jc w:val="left"/>
        <w:rPr>
          <w:kern w:val="0"/>
          <w:sz w:val="28"/>
          <w:szCs w:val="28"/>
        </w:rPr>
      </w:pPr>
      <w:r>
        <w:rPr>
          <w:rFonts w:hint="eastAsia"/>
          <w:kern w:val="0"/>
          <w:sz w:val="28"/>
          <w:szCs w:val="28"/>
        </w:rPr>
        <w:t>①</w:t>
      </w:r>
      <w:proofErr w:type="gramStart"/>
      <w:r w:rsidR="0001120E">
        <w:rPr>
          <w:rFonts w:hint="eastAsia"/>
          <w:kern w:val="0"/>
          <w:sz w:val="28"/>
          <w:szCs w:val="28"/>
        </w:rPr>
        <w:t>漏种</w:t>
      </w:r>
      <w:r w:rsidRPr="001E710B">
        <w:rPr>
          <w:rFonts w:hint="eastAsia"/>
          <w:kern w:val="0"/>
          <w:sz w:val="28"/>
          <w:szCs w:val="28"/>
        </w:rPr>
        <w:t>或</w:t>
      </w:r>
      <w:proofErr w:type="gramEnd"/>
      <w:r>
        <w:rPr>
          <w:rFonts w:hint="eastAsia"/>
          <w:kern w:val="0"/>
          <w:sz w:val="28"/>
          <w:szCs w:val="28"/>
        </w:rPr>
        <w:t>播</w:t>
      </w:r>
      <w:r w:rsidRPr="001E710B">
        <w:rPr>
          <w:rFonts w:hint="eastAsia"/>
          <w:kern w:val="0"/>
          <w:sz w:val="28"/>
          <w:szCs w:val="28"/>
        </w:rPr>
        <w:t>出</w:t>
      </w:r>
      <w:r w:rsidR="00436217">
        <w:rPr>
          <w:rFonts w:hint="eastAsia"/>
          <w:kern w:val="0"/>
          <w:sz w:val="28"/>
          <w:szCs w:val="28"/>
        </w:rPr>
        <w:t>界</w:t>
      </w:r>
      <w:r w:rsidRPr="001E710B">
        <w:rPr>
          <w:rFonts w:hint="eastAsia"/>
          <w:kern w:val="0"/>
          <w:sz w:val="28"/>
          <w:szCs w:val="28"/>
        </w:rPr>
        <w:t>，按</w:t>
      </w:r>
      <w:r>
        <w:rPr>
          <w:rFonts w:hint="eastAsia"/>
          <w:kern w:val="0"/>
          <w:sz w:val="28"/>
          <w:szCs w:val="28"/>
        </w:rPr>
        <w:t>0.5</w:t>
      </w:r>
      <w:r>
        <w:rPr>
          <w:rFonts w:hint="eastAsia"/>
          <w:kern w:val="0"/>
          <w:sz w:val="28"/>
          <w:szCs w:val="28"/>
        </w:rPr>
        <w:t>分</w:t>
      </w:r>
      <w:r w:rsidRPr="001E710B">
        <w:rPr>
          <w:rFonts w:hint="eastAsia"/>
          <w:kern w:val="0"/>
          <w:sz w:val="28"/>
          <w:szCs w:val="28"/>
        </w:rPr>
        <w:t>/</w:t>
      </w:r>
      <w:r w:rsidRPr="001E710B">
        <w:rPr>
          <w:rFonts w:hint="eastAsia"/>
          <w:kern w:val="0"/>
          <w:sz w:val="28"/>
          <w:szCs w:val="28"/>
        </w:rPr>
        <w:t>次，从已</w:t>
      </w:r>
      <w:r>
        <w:rPr>
          <w:rFonts w:hint="eastAsia"/>
          <w:kern w:val="0"/>
          <w:sz w:val="28"/>
          <w:szCs w:val="28"/>
        </w:rPr>
        <w:t>得分中扣除相应分数</w:t>
      </w:r>
      <w:r w:rsidR="00903B45">
        <w:rPr>
          <w:rFonts w:hint="eastAsia"/>
          <w:kern w:val="0"/>
          <w:sz w:val="28"/>
          <w:szCs w:val="28"/>
        </w:rPr>
        <w:t>；</w:t>
      </w:r>
      <w:r w:rsidR="006D7D6E">
        <w:rPr>
          <w:rFonts w:hint="eastAsia"/>
          <w:kern w:val="0"/>
          <w:sz w:val="28"/>
          <w:szCs w:val="28"/>
        </w:rPr>
        <w:t>重播</w:t>
      </w:r>
      <w:r w:rsidR="001D19DF">
        <w:rPr>
          <w:rFonts w:hint="eastAsia"/>
          <w:kern w:val="0"/>
          <w:sz w:val="28"/>
          <w:szCs w:val="28"/>
        </w:rPr>
        <w:t>、过量播种、漏播</w:t>
      </w:r>
      <w:r w:rsidR="006D7D6E">
        <w:rPr>
          <w:rFonts w:hint="eastAsia"/>
          <w:kern w:val="0"/>
          <w:sz w:val="28"/>
          <w:szCs w:val="28"/>
        </w:rPr>
        <w:t>，则该播种板不计分数</w:t>
      </w:r>
      <w:r>
        <w:rPr>
          <w:rFonts w:hint="eastAsia"/>
          <w:kern w:val="0"/>
          <w:sz w:val="28"/>
          <w:szCs w:val="28"/>
        </w:rPr>
        <w:t>。</w:t>
      </w:r>
    </w:p>
    <w:p w:rsidR="006A17D8" w:rsidRDefault="001E710B" w:rsidP="001756A8">
      <w:pPr>
        <w:widowControl/>
        <w:adjustRightInd w:val="0"/>
        <w:snapToGrid w:val="0"/>
        <w:spacing w:line="360" w:lineRule="auto"/>
        <w:ind w:firstLineChars="200" w:firstLine="560"/>
        <w:jc w:val="left"/>
        <w:rPr>
          <w:kern w:val="0"/>
          <w:sz w:val="28"/>
          <w:szCs w:val="28"/>
        </w:rPr>
      </w:pPr>
      <w:r>
        <w:rPr>
          <w:rFonts w:hint="eastAsia"/>
          <w:kern w:val="0"/>
          <w:sz w:val="28"/>
          <w:szCs w:val="28"/>
        </w:rPr>
        <w:t>②</w:t>
      </w:r>
      <w:r w:rsidRPr="001E710B">
        <w:rPr>
          <w:rFonts w:hint="eastAsia"/>
          <w:kern w:val="0"/>
          <w:sz w:val="28"/>
          <w:szCs w:val="28"/>
        </w:rPr>
        <w:t>违章超出围栏边界或触碰围栏、垄，按</w:t>
      </w:r>
      <w:r w:rsidRPr="001E710B">
        <w:rPr>
          <w:rFonts w:hint="eastAsia"/>
          <w:kern w:val="0"/>
          <w:sz w:val="28"/>
          <w:szCs w:val="28"/>
        </w:rPr>
        <w:t>10</w:t>
      </w:r>
      <w:r w:rsidRPr="001E710B">
        <w:rPr>
          <w:rFonts w:hint="eastAsia"/>
          <w:kern w:val="0"/>
          <w:sz w:val="28"/>
          <w:szCs w:val="28"/>
        </w:rPr>
        <w:t>秒</w:t>
      </w:r>
      <w:r w:rsidRPr="001E710B">
        <w:rPr>
          <w:rFonts w:hint="eastAsia"/>
          <w:kern w:val="0"/>
          <w:sz w:val="28"/>
          <w:szCs w:val="28"/>
        </w:rPr>
        <w:t>/</w:t>
      </w:r>
      <w:r w:rsidRPr="001E710B">
        <w:rPr>
          <w:rFonts w:hint="eastAsia"/>
          <w:kern w:val="0"/>
          <w:sz w:val="28"/>
          <w:szCs w:val="28"/>
        </w:rPr>
        <w:t>次，加罚比赛用时。连续出界、刮擦、推行或触碰，都按两次违章计算。</w:t>
      </w:r>
    </w:p>
    <w:p w:rsidR="00D546D4" w:rsidRPr="00C03BCA" w:rsidRDefault="001E710B">
      <w:pPr>
        <w:widowControl/>
        <w:adjustRightInd w:val="0"/>
        <w:snapToGrid w:val="0"/>
        <w:spacing w:line="360" w:lineRule="auto"/>
        <w:ind w:firstLineChars="200" w:firstLine="560"/>
        <w:jc w:val="left"/>
        <w:rPr>
          <w:kern w:val="0"/>
          <w:sz w:val="28"/>
          <w:szCs w:val="28"/>
        </w:rPr>
      </w:pPr>
      <w:r>
        <w:rPr>
          <w:rFonts w:hint="eastAsia"/>
          <w:kern w:val="0"/>
          <w:sz w:val="28"/>
          <w:szCs w:val="28"/>
        </w:rPr>
        <w:t>③</w:t>
      </w:r>
      <w:r w:rsidR="000133B5">
        <w:rPr>
          <w:rFonts w:hint="eastAsia"/>
          <w:kern w:val="0"/>
          <w:sz w:val="28"/>
          <w:szCs w:val="28"/>
        </w:rPr>
        <w:t>第一轮比赛的比赛成绩列入第三档次。</w:t>
      </w:r>
      <w:r w:rsidR="000133B5">
        <w:rPr>
          <w:kern w:val="0"/>
          <w:sz w:val="28"/>
          <w:szCs w:val="28"/>
        </w:rPr>
        <w:t>第</w:t>
      </w:r>
      <w:r w:rsidR="000133B5">
        <w:rPr>
          <w:rFonts w:hint="eastAsia"/>
          <w:kern w:val="0"/>
          <w:sz w:val="28"/>
          <w:szCs w:val="28"/>
        </w:rPr>
        <w:t>三</w:t>
      </w:r>
      <w:r w:rsidR="000133B5">
        <w:rPr>
          <w:kern w:val="0"/>
          <w:sz w:val="28"/>
          <w:szCs w:val="28"/>
        </w:rPr>
        <w:t>档次内再按</w:t>
      </w:r>
      <w:r w:rsidR="000133B5">
        <w:rPr>
          <w:rFonts w:hint="eastAsia"/>
          <w:kern w:val="0"/>
          <w:sz w:val="28"/>
          <w:szCs w:val="28"/>
        </w:rPr>
        <w:t>“</w:t>
      </w:r>
      <w:r w:rsidR="00662E46">
        <w:rPr>
          <w:rFonts w:hint="eastAsia"/>
          <w:kern w:val="0"/>
          <w:sz w:val="28"/>
          <w:szCs w:val="28"/>
        </w:rPr>
        <w:t>走过的通道数</w:t>
      </w:r>
      <w:r w:rsidR="000133B5">
        <w:rPr>
          <w:rFonts w:hint="eastAsia"/>
          <w:kern w:val="0"/>
          <w:sz w:val="28"/>
          <w:szCs w:val="28"/>
        </w:rPr>
        <w:t>”、“能否</w:t>
      </w:r>
      <w:proofErr w:type="gramStart"/>
      <w:r w:rsidR="000133B5">
        <w:rPr>
          <w:rFonts w:hint="eastAsia"/>
          <w:kern w:val="0"/>
          <w:sz w:val="28"/>
          <w:szCs w:val="28"/>
        </w:rPr>
        <w:t>驶</w:t>
      </w:r>
      <w:proofErr w:type="gramEnd"/>
      <w:r w:rsidR="000133B5">
        <w:rPr>
          <w:rFonts w:hint="eastAsia"/>
          <w:kern w:val="0"/>
          <w:sz w:val="28"/>
          <w:szCs w:val="28"/>
        </w:rPr>
        <w:t>出场地”和“比赛用时”的重要性由高到低，依次评比排序。</w:t>
      </w:r>
    </w:p>
    <w:p w:rsidR="00D546D4" w:rsidRDefault="001E710B">
      <w:pPr>
        <w:widowControl/>
        <w:adjustRightInd w:val="0"/>
        <w:snapToGrid w:val="0"/>
        <w:spacing w:line="360" w:lineRule="auto"/>
        <w:ind w:firstLineChars="200" w:firstLine="560"/>
        <w:jc w:val="left"/>
        <w:rPr>
          <w:kern w:val="0"/>
          <w:sz w:val="28"/>
          <w:szCs w:val="28"/>
        </w:rPr>
      </w:pPr>
      <w:r>
        <w:rPr>
          <w:rFonts w:hint="eastAsia"/>
          <w:kern w:val="0"/>
          <w:sz w:val="28"/>
          <w:szCs w:val="28"/>
        </w:rPr>
        <w:t>④</w:t>
      </w:r>
      <w:r w:rsidR="000133B5">
        <w:rPr>
          <w:rFonts w:hint="eastAsia"/>
          <w:kern w:val="0"/>
          <w:sz w:val="28"/>
          <w:szCs w:val="28"/>
        </w:rPr>
        <w:t>第二轮比赛的</w:t>
      </w:r>
      <w:r w:rsidR="000133B5">
        <w:rPr>
          <w:kern w:val="0"/>
          <w:sz w:val="28"/>
          <w:szCs w:val="28"/>
        </w:rPr>
        <w:t>比赛成绩列入第</w:t>
      </w:r>
      <w:r w:rsidR="000133B5">
        <w:rPr>
          <w:rFonts w:hint="eastAsia"/>
          <w:kern w:val="0"/>
          <w:sz w:val="28"/>
          <w:szCs w:val="28"/>
        </w:rPr>
        <w:t>二</w:t>
      </w:r>
      <w:r w:rsidR="000133B5">
        <w:rPr>
          <w:kern w:val="0"/>
          <w:sz w:val="28"/>
          <w:szCs w:val="28"/>
        </w:rPr>
        <w:t>档次。第</w:t>
      </w:r>
      <w:r w:rsidR="000133B5">
        <w:rPr>
          <w:rFonts w:hint="eastAsia"/>
          <w:kern w:val="0"/>
          <w:sz w:val="28"/>
          <w:szCs w:val="28"/>
        </w:rPr>
        <w:t>二</w:t>
      </w:r>
      <w:r w:rsidR="000133B5">
        <w:rPr>
          <w:kern w:val="0"/>
          <w:sz w:val="28"/>
          <w:szCs w:val="28"/>
        </w:rPr>
        <w:t>档次内再按</w:t>
      </w:r>
      <w:r w:rsidR="000133B5">
        <w:rPr>
          <w:rFonts w:hint="eastAsia"/>
          <w:kern w:val="0"/>
          <w:sz w:val="28"/>
          <w:szCs w:val="28"/>
        </w:rPr>
        <w:t>“播种得分数”、“能否</w:t>
      </w:r>
      <w:proofErr w:type="gramStart"/>
      <w:r w:rsidR="000133B5">
        <w:rPr>
          <w:rFonts w:hint="eastAsia"/>
          <w:kern w:val="0"/>
          <w:sz w:val="28"/>
          <w:szCs w:val="28"/>
        </w:rPr>
        <w:t>驶</w:t>
      </w:r>
      <w:proofErr w:type="gramEnd"/>
      <w:r w:rsidR="000133B5">
        <w:rPr>
          <w:rFonts w:hint="eastAsia"/>
          <w:kern w:val="0"/>
          <w:sz w:val="28"/>
          <w:szCs w:val="28"/>
        </w:rPr>
        <w:t>出场地”和“比赛用时”的重要性由高到低，依次评比排序。成绩列入</w:t>
      </w:r>
      <w:r w:rsidR="000133B5">
        <w:rPr>
          <w:kern w:val="0"/>
          <w:sz w:val="28"/>
          <w:szCs w:val="28"/>
        </w:rPr>
        <w:t>第</w:t>
      </w:r>
      <w:r w:rsidR="000133B5">
        <w:rPr>
          <w:rFonts w:hint="eastAsia"/>
          <w:kern w:val="0"/>
          <w:sz w:val="28"/>
          <w:szCs w:val="28"/>
        </w:rPr>
        <w:t>二</w:t>
      </w:r>
      <w:r w:rsidR="000133B5">
        <w:rPr>
          <w:kern w:val="0"/>
          <w:sz w:val="28"/>
          <w:szCs w:val="28"/>
        </w:rPr>
        <w:t>档次的参赛队才有资格竞争</w:t>
      </w:r>
      <w:r w:rsidR="000133B5">
        <w:rPr>
          <w:rFonts w:hint="eastAsia"/>
          <w:kern w:val="0"/>
          <w:sz w:val="28"/>
          <w:szCs w:val="28"/>
        </w:rPr>
        <w:t>一</w:t>
      </w:r>
      <w:r w:rsidR="000133B5">
        <w:rPr>
          <w:kern w:val="0"/>
          <w:sz w:val="28"/>
          <w:szCs w:val="28"/>
        </w:rPr>
        <w:t>等奖。</w:t>
      </w:r>
    </w:p>
    <w:p w:rsidR="00D546D4" w:rsidRDefault="001E710B" w:rsidP="001E710B">
      <w:pPr>
        <w:widowControl/>
        <w:adjustRightInd w:val="0"/>
        <w:snapToGrid w:val="0"/>
        <w:spacing w:line="360" w:lineRule="auto"/>
        <w:ind w:firstLineChars="200" w:firstLine="560"/>
        <w:jc w:val="left"/>
        <w:rPr>
          <w:kern w:val="0"/>
          <w:sz w:val="28"/>
          <w:szCs w:val="28"/>
        </w:rPr>
      </w:pPr>
      <w:r w:rsidRPr="001E710B">
        <w:rPr>
          <w:rFonts w:hint="eastAsia"/>
          <w:kern w:val="0"/>
          <w:sz w:val="28"/>
          <w:szCs w:val="28"/>
        </w:rPr>
        <w:t>⑤</w:t>
      </w:r>
      <w:r w:rsidR="000133B5">
        <w:rPr>
          <w:rFonts w:hint="eastAsia"/>
          <w:kern w:val="0"/>
          <w:sz w:val="28"/>
          <w:szCs w:val="28"/>
        </w:rPr>
        <w:t>第三轮比赛的</w:t>
      </w:r>
      <w:r w:rsidR="000133B5">
        <w:rPr>
          <w:kern w:val="0"/>
          <w:sz w:val="28"/>
          <w:szCs w:val="28"/>
        </w:rPr>
        <w:t>比赛成绩列入第一档次。第一档次内再按</w:t>
      </w:r>
      <w:r w:rsidR="000133B5">
        <w:rPr>
          <w:rFonts w:hint="eastAsia"/>
          <w:kern w:val="0"/>
          <w:sz w:val="28"/>
          <w:szCs w:val="28"/>
        </w:rPr>
        <w:t>“播种所得分数”、“能否</w:t>
      </w:r>
      <w:proofErr w:type="gramStart"/>
      <w:r w:rsidR="000133B5">
        <w:rPr>
          <w:rFonts w:hint="eastAsia"/>
          <w:kern w:val="0"/>
          <w:sz w:val="28"/>
          <w:szCs w:val="28"/>
        </w:rPr>
        <w:t>驶</w:t>
      </w:r>
      <w:proofErr w:type="gramEnd"/>
      <w:r w:rsidR="000133B5">
        <w:rPr>
          <w:rFonts w:hint="eastAsia"/>
          <w:kern w:val="0"/>
          <w:sz w:val="28"/>
          <w:szCs w:val="28"/>
        </w:rPr>
        <w:t>出场地”、“能否停在启动区”和“比赛用时”的重要性由高到低，依次评比排序。成绩列入</w:t>
      </w:r>
      <w:r w:rsidR="000133B5">
        <w:rPr>
          <w:kern w:val="0"/>
          <w:sz w:val="28"/>
          <w:szCs w:val="28"/>
        </w:rPr>
        <w:t>第一档次的参赛队才有资格竞争特等奖。</w:t>
      </w:r>
    </w:p>
    <w:p w:rsidR="00D546D4" w:rsidRDefault="001E710B" w:rsidP="001E710B">
      <w:pPr>
        <w:widowControl/>
        <w:adjustRightInd w:val="0"/>
        <w:snapToGrid w:val="0"/>
        <w:spacing w:line="360" w:lineRule="auto"/>
        <w:ind w:firstLineChars="200" w:firstLine="560"/>
        <w:jc w:val="left"/>
        <w:rPr>
          <w:kern w:val="0"/>
          <w:sz w:val="28"/>
          <w:szCs w:val="28"/>
        </w:rPr>
      </w:pPr>
      <w:r w:rsidRPr="001E710B">
        <w:rPr>
          <w:rFonts w:hint="eastAsia"/>
          <w:kern w:val="0"/>
          <w:sz w:val="28"/>
          <w:szCs w:val="28"/>
        </w:rPr>
        <w:t>⑥</w:t>
      </w:r>
      <w:r w:rsidR="000133B5">
        <w:rPr>
          <w:kern w:val="0"/>
          <w:sz w:val="28"/>
          <w:szCs w:val="28"/>
        </w:rPr>
        <w:t>从第一档次到第</w:t>
      </w:r>
      <w:r w:rsidR="000133B5">
        <w:rPr>
          <w:rFonts w:hint="eastAsia"/>
          <w:kern w:val="0"/>
          <w:sz w:val="28"/>
          <w:szCs w:val="28"/>
        </w:rPr>
        <w:t>三</w:t>
      </w:r>
      <w:r w:rsidR="000133B5">
        <w:rPr>
          <w:kern w:val="0"/>
          <w:sz w:val="28"/>
          <w:szCs w:val="28"/>
        </w:rPr>
        <w:t>档次</w:t>
      </w:r>
      <w:r w:rsidR="000133B5">
        <w:rPr>
          <w:rFonts w:hint="eastAsia"/>
          <w:kern w:val="0"/>
          <w:sz w:val="28"/>
          <w:szCs w:val="28"/>
        </w:rPr>
        <w:t>，按成绩</w:t>
      </w:r>
      <w:r w:rsidR="000133B5">
        <w:rPr>
          <w:kern w:val="0"/>
          <w:sz w:val="28"/>
          <w:szCs w:val="28"/>
        </w:rPr>
        <w:t>对所有参赛队的最终名次进行统一排序。</w:t>
      </w:r>
    </w:p>
    <w:p w:rsidR="00D546D4" w:rsidRDefault="009E4CB4" w:rsidP="009E4CB4">
      <w:pPr>
        <w:pStyle w:val="a8"/>
        <w:spacing w:before="0" w:beforeAutospacing="0" w:after="0" w:afterAutospacing="0" w:line="360" w:lineRule="auto"/>
        <w:ind w:firstLine="561"/>
        <w:outlineLvl w:val="0"/>
        <w:rPr>
          <w:rFonts w:ascii="Times New Roman" w:hAnsi="Times New Roman" w:cs="Times New Roman"/>
          <w:sz w:val="28"/>
          <w:szCs w:val="28"/>
        </w:rPr>
      </w:pPr>
      <w:r>
        <w:rPr>
          <w:rFonts w:ascii="Times New Roman" w:eastAsia="黑体" w:hAnsi="Times New Roman" w:cs="Times New Roman" w:hint="eastAsia"/>
          <w:sz w:val="30"/>
          <w:szCs w:val="30"/>
        </w:rPr>
        <w:t>四</w:t>
      </w:r>
      <w:r w:rsidR="000133B5">
        <w:rPr>
          <w:rFonts w:ascii="Times New Roman" w:eastAsia="黑体" w:hAnsi="Times New Roman" w:cs="Times New Roman"/>
          <w:sz w:val="30"/>
          <w:szCs w:val="30"/>
        </w:rPr>
        <w:t>、</w:t>
      </w:r>
      <w:r w:rsidR="00E11D8B">
        <w:rPr>
          <w:rFonts w:ascii="Times New Roman" w:eastAsia="黑体" w:hAnsi="Times New Roman" w:cs="Times New Roman"/>
          <w:sz w:val="30"/>
          <w:szCs w:val="30"/>
        </w:rPr>
        <w:t>参赛</w:t>
      </w:r>
      <w:r w:rsidR="00E11D8B">
        <w:rPr>
          <w:rFonts w:ascii="Times New Roman" w:eastAsia="黑体" w:hAnsi="Times New Roman" w:cs="Times New Roman" w:hint="eastAsia"/>
          <w:sz w:val="30"/>
          <w:szCs w:val="30"/>
        </w:rPr>
        <w:t>要求</w:t>
      </w:r>
    </w:p>
    <w:p w:rsidR="005D5AC6" w:rsidRPr="007833F2" w:rsidRDefault="00FD74DA" w:rsidP="007833F2">
      <w:pPr>
        <w:pStyle w:val="a8"/>
        <w:spacing w:before="0" w:beforeAutospacing="0" w:after="0" w:afterAutospacing="0" w:line="360" w:lineRule="auto"/>
        <w:ind w:firstLineChars="200" w:firstLine="562"/>
        <w:outlineLvl w:val="1"/>
        <w:rPr>
          <w:rFonts w:ascii="Times New Roman" w:hAnsi="Times New Roman" w:cs="Times New Roman"/>
          <w:b/>
          <w:sz w:val="28"/>
          <w:szCs w:val="28"/>
        </w:rPr>
      </w:pPr>
      <w:r w:rsidRPr="007833F2">
        <w:rPr>
          <w:rFonts w:ascii="Times New Roman" w:hAnsi="Times New Roman" w:cs="Times New Roman" w:hint="eastAsia"/>
          <w:b/>
          <w:sz w:val="28"/>
          <w:szCs w:val="28"/>
        </w:rPr>
        <w:t>1.</w:t>
      </w:r>
      <w:r w:rsidR="005D5AC6" w:rsidRPr="007833F2">
        <w:rPr>
          <w:rFonts w:ascii="Times New Roman" w:hAnsi="Times New Roman" w:cs="Times New Roman" w:hint="eastAsia"/>
          <w:b/>
          <w:sz w:val="28"/>
          <w:szCs w:val="28"/>
        </w:rPr>
        <w:t>参赛机器人</w:t>
      </w:r>
    </w:p>
    <w:p w:rsidR="00E11D8B" w:rsidRDefault="005D5AC6" w:rsidP="005D5AC6">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t>①参赛机器人应具有自主行走、垄间穿行、</w:t>
      </w:r>
      <w:r w:rsidR="00E11D8B">
        <w:rPr>
          <w:rFonts w:ascii="Times New Roman" w:hAnsi="Times New Roman" w:cs="Times New Roman" w:hint="eastAsia"/>
          <w:sz w:val="28"/>
          <w:szCs w:val="28"/>
        </w:rPr>
        <w:t>识别播种区域</w:t>
      </w:r>
      <w:r w:rsidRPr="005D5AC6">
        <w:rPr>
          <w:rFonts w:ascii="Times New Roman" w:hAnsi="Times New Roman" w:cs="Times New Roman" w:hint="eastAsia"/>
          <w:sz w:val="28"/>
          <w:szCs w:val="28"/>
        </w:rPr>
        <w:t>和</w:t>
      </w:r>
      <w:r w:rsidR="00E11D8B">
        <w:rPr>
          <w:rFonts w:ascii="Times New Roman" w:hAnsi="Times New Roman" w:cs="Times New Roman" w:hint="eastAsia"/>
          <w:sz w:val="28"/>
          <w:szCs w:val="28"/>
        </w:rPr>
        <w:t>向播种有效区域投放玉米</w:t>
      </w:r>
      <w:r w:rsidRPr="005D5AC6">
        <w:rPr>
          <w:rFonts w:ascii="Times New Roman" w:hAnsi="Times New Roman" w:cs="Times New Roman" w:hint="eastAsia"/>
          <w:sz w:val="28"/>
          <w:szCs w:val="28"/>
        </w:rPr>
        <w:t>的能力。</w:t>
      </w:r>
    </w:p>
    <w:p w:rsidR="00E11D8B" w:rsidRDefault="00E11D8B" w:rsidP="005D5AC6">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lastRenderedPageBreak/>
        <w:t>②</w:t>
      </w:r>
      <w:r>
        <w:rPr>
          <w:rFonts w:ascii="Times New Roman" w:hAnsi="Times New Roman" w:cs="Times New Roman" w:hint="eastAsia"/>
          <w:sz w:val="28"/>
          <w:szCs w:val="28"/>
        </w:rPr>
        <w:t>播种</w:t>
      </w:r>
      <w:r w:rsidR="005D5AC6" w:rsidRPr="005D5AC6">
        <w:rPr>
          <w:rFonts w:ascii="Times New Roman" w:hAnsi="Times New Roman" w:cs="Times New Roman" w:hint="eastAsia"/>
          <w:sz w:val="28"/>
          <w:szCs w:val="28"/>
        </w:rPr>
        <w:t>装置可背负在机器人上，也可由机器人牵引。机器人和</w:t>
      </w:r>
      <w:r>
        <w:rPr>
          <w:rFonts w:ascii="Times New Roman" w:hAnsi="Times New Roman" w:cs="Times New Roman" w:hint="eastAsia"/>
          <w:sz w:val="28"/>
          <w:szCs w:val="28"/>
        </w:rPr>
        <w:t>播种</w:t>
      </w:r>
      <w:r w:rsidR="005D5AC6" w:rsidRPr="005D5AC6">
        <w:rPr>
          <w:rFonts w:ascii="Times New Roman" w:hAnsi="Times New Roman" w:cs="Times New Roman" w:hint="eastAsia"/>
          <w:sz w:val="28"/>
          <w:szCs w:val="28"/>
        </w:rPr>
        <w:t>装置的大小和重量不限，但应尽量小巧，以提高作业灵活性。</w:t>
      </w:r>
    </w:p>
    <w:p w:rsidR="005D5AC6" w:rsidRPr="005D5AC6" w:rsidRDefault="00E11D8B" w:rsidP="005D5AC6">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t>③</w:t>
      </w:r>
      <w:r w:rsidR="005D5AC6" w:rsidRPr="005D5AC6">
        <w:rPr>
          <w:rFonts w:ascii="Times New Roman" w:hAnsi="Times New Roman" w:cs="Times New Roman" w:hint="eastAsia"/>
          <w:sz w:val="28"/>
          <w:szCs w:val="28"/>
        </w:rPr>
        <w:t>在整个作业过程中，机器人和</w:t>
      </w:r>
      <w:r>
        <w:rPr>
          <w:rFonts w:ascii="Times New Roman" w:hAnsi="Times New Roman" w:cs="Times New Roman" w:hint="eastAsia"/>
          <w:sz w:val="28"/>
          <w:szCs w:val="28"/>
        </w:rPr>
        <w:t>播种</w:t>
      </w:r>
      <w:r w:rsidR="005D5AC6" w:rsidRPr="005D5AC6">
        <w:rPr>
          <w:rFonts w:ascii="Times New Roman" w:hAnsi="Times New Roman" w:cs="Times New Roman" w:hint="eastAsia"/>
          <w:sz w:val="28"/>
          <w:szCs w:val="28"/>
        </w:rPr>
        <w:t>装置的任何部分都不允许超出围栏边界，也不允许触碰围栏、垄，更不允许破坏比赛场地。</w:t>
      </w:r>
    </w:p>
    <w:p w:rsidR="005D5AC6" w:rsidRPr="005D5AC6" w:rsidRDefault="00E11D8B" w:rsidP="005D5AC6">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t>④</w:t>
      </w:r>
      <w:r w:rsidR="005D5AC6" w:rsidRPr="005D5AC6">
        <w:rPr>
          <w:rFonts w:ascii="Times New Roman" w:hAnsi="Times New Roman" w:cs="Times New Roman" w:hint="eastAsia"/>
          <w:sz w:val="28"/>
          <w:szCs w:val="28"/>
        </w:rPr>
        <w:t>比赛场地周围环境无特殊设置，参赛机器人应能承受周围环境的光线、噪音和电磁干扰。</w:t>
      </w:r>
    </w:p>
    <w:p w:rsidR="003336B5" w:rsidRPr="00454769" w:rsidRDefault="00E11D8B" w:rsidP="00454769">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t>⑤</w:t>
      </w:r>
      <w:r w:rsidR="005D5AC6" w:rsidRPr="005D5AC6">
        <w:rPr>
          <w:rFonts w:ascii="Times New Roman" w:hAnsi="Times New Roman" w:cs="Times New Roman" w:hint="eastAsia"/>
          <w:sz w:val="28"/>
          <w:szCs w:val="28"/>
        </w:rPr>
        <w:t>同一参赛单位的任意两台参赛机器人都不可以类同。如被裁判质疑类同，则对该参赛单位的所有类同参赛机器人的队长</w:t>
      </w:r>
      <w:proofErr w:type="gramStart"/>
      <w:r w:rsidR="005D5AC6" w:rsidRPr="005D5AC6">
        <w:rPr>
          <w:rFonts w:ascii="Times New Roman" w:hAnsi="Times New Roman" w:cs="Times New Roman" w:hint="eastAsia"/>
          <w:sz w:val="28"/>
          <w:szCs w:val="28"/>
        </w:rPr>
        <w:t>进行问辩测试</w:t>
      </w:r>
      <w:proofErr w:type="gramEnd"/>
      <w:r w:rsidR="005D5AC6" w:rsidRPr="005D5AC6">
        <w:rPr>
          <w:rFonts w:ascii="Times New Roman" w:hAnsi="Times New Roman" w:cs="Times New Roman" w:hint="eastAsia"/>
          <w:sz w:val="28"/>
          <w:szCs w:val="28"/>
        </w:rPr>
        <w:t>。如被裁判判定为类同，则取消所有类同参赛机器人的参赛资格。</w:t>
      </w:r>
      <w:r>
        <w:rPr>
          <w:rFonts w:ascii="Times New Roman" w:hAnsi="Times New Roman" w:cs="Times New Roman" w:hint="eastAsia"/>
          <w:sz w:val="28"/>
          <w:szCs w:val="28"/>
        </w:rPr>
        <w:t xml:space="preserve">       </w:t>
      </w:r>
    </w:p>
    <w:p w:rsidR="00E11D8B" w:rsidRPr="007833F2" w:rsidRDefault="00FD74DA" w:rsidP="007833F2">
      <w:pPr>
        <w:pStyle w:val="a8"/>
        <w:spacing w:before="0" w:beforeAutospacing="0" w:after="0" w:afterAutospacing="0" w:line="360" w:lineRule="auto"/>
        <w:ind w:firstLineChars="200" w:firstLine="562"/>
        <w:outlineLvl w:val="1"/>
        <w:rPr>
          <w:rFonts w:ascii="Times New Roman" w:eastAsia="黑体" w:hAnsi="Times New Roman" w:cs="Times New Roman"/>
          <w:b/>
          <w:sz w:val="30"/>
          <w:szCs w:val="30"/>
        </w:rPr>
      </w:pPr>
      <w:r w:rsidRPr="007833F2">
        <w:rPr>
          <w:rFonts w:ascii="Times New Roman" w:hAnsi="Times New Roman" w:cs="Times New Roman" w:hint="eastAsia"/>
          <w:b/>
          <w:sz w:val="28"/>
          <w:szCs w:val="28"/>
        </w:rPr>
        <w:t>2.</w:t>
      </w:r>
      <w:r w:rsidR="00E11D8B" w:rsidRPr="007833F2">
        <w:rPr>
          <w:rFonts w:ascii="Times New Roman" w:hAnsi="Times New Roman" w:cs="Times New Roman" w:hint="eastAsia"/>
          <w:b/>
          <w:sz w:val="28"/>
          <w:szCs w:val="28"/>
        </w:rPr>
        <w:t>参赛团队</w:t>
      </w:r>
    </w:p>
    <w:p w:rsidR="00D546D4" w:rsidRDefault="00E11D8B" w:rsidP="00E11D8B">
      <w:pPr>
        <w:widowControl/>
        <w:adjustRightInd w:val="0"/>
        <w:snapToGrid w:val="0"/>
        <w:spacing w:line="360" w:lineRule="auto"/>
        <w:ind w:firstLineChars="200" w:firstLine="560"/>
        <w:jc w:val="left"/>
        <w:rPr>
          <w:kern w:val="0"/>
          <w:sz w:val="28"/>
          <w:szCs w:val="28"/>
        </w:rPr>
      </w:pPr>
      <w:r w:rsidRPr="00E11D8B">
        <w:rPr>
          <w:rFonts w:hint="eastAsia"/>
          <w:kern w:val="0"/>
          <w:sz w:val="28"/>
          <w:szCs w:val="28"/>
        </w:rPr>
        <w:t>①</w:t>
      </w:r>
      <w:r w:rsidR="000133B5">
        <w:rPr>
          <w:kern w:val="0"/>
          <w:sz w:val="28"/>
          <w:szCs w:val="28"/>
        </w:rPr>
        <w:t>参赛队员必须为</w:t>
      </w:r>
      <w:r w:rsidR="000133B5" w:rsidRPr="002D08AE">
        <w:rPr>
          <w:kern w:val="0"/>
          <w:sz w:val="28"/>
          <w:szCs w:val="28"/>
        </w:rPr>
        <w:t>201</w:t>
      </w:r>
      <w:r w:rsidR="000133B5" w:rsidRPr="002D08AE">
        <w:rPr>
          <w:rFonts w:hint="eastAsia"/>
          <w:kern w:val="0"/>
          <w:sz w:val="28"/>
          <w:szCs w:val="28"/>
        </w:rPr>
        <w:t>7</w:t>
      </w:r>
      <w:r w:rsidR="000133B5" w:rsidRPr="002D08AE">
        <w:rPr>
          <w:kern w:val="0"/>
          <w:sz w:val="28"/>
          <w:szCs w:val="28"/>
        </w:rPr>
        <w:t>年</w:t>
      </w:r>
      <w:r w:rsidR="000133B5" w:rsidRPr="002D08AE">
        <w:rPr>
          <w:kern w:val="0"/>
          <w:sz w:val="28"/>
          <w:szCs w:val="28"/>
        </w:rPr>
        <w:t>7</w:t>
      </w:r>
      <w:r w:rsidR="000133B5" w:rsidRPr="002D08AE">
        <w:rPr>
          <w:kern w:val="0"/>
          <w:sz w:val="28"/>
          <w:szCs w:val="28"/>
        </w:rPr>
        <w:t>月</w:t>
      </w:r>
      <w:r w:rsidR="000133B5" w:rsidRPr="002D08AE">
        <w:rPr>
          <w:kern w:val="0"/>
          <w:sz w:val="28"/>
          <w:szCs w:val="28"/>
        </w:rPr>
        <w:t>1</w:t>
      </w:r>
      <w:r w:rsidR="000133B5" w:rsidRPr="002D08AE">
        <w:rPr>
          <w:kern w:val="0"/>
          <w:sz w:val="28"/>
          <w:szCs w:val="28"/>
        </w:rPr>
        <w:t>日</w:t>
      </w:r>
      <w:r w:rsidR="000133B5">
        <w:rPr>
          <w:kern w:val="0"/>
          <w:sz w:val="28"/>
          <w:szCs w:val="28"/>
        </w:rPr>
        <w:t>前注册在籍的学生，本科生、硕博研究生均可。</w:t>
      </w:r>
    </w:p>
    <w:p w:rsidR="00E11D8B" w:rsidRPr="005D5AC6" w:rsidRDefault="00E11D8B" w:rsidP="00E11D8B">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t>②</w:t>
      </w:r>
      <w:r w:rsidRPr="002D08AE">
        <w:rPr>
          <w:rFonts w:ascii="Times New Roman" w:hAnsi="Times New Roman" w:cs="Times New Roman" w:hint="eastAsia"/>
          <w:sz w:val="28"/>
          <w:szCs w:val="28"/>
        </w:rPr>
        <w:t>每个参赛单位最多可派出</w:t>
      </w:r>
      <w:r w:rsidRPr="002D08AE">
        <w:rPr>
          <w:rFonts w:ascii="Times New Roman" w:hAnsi="Times New Roman" w:cs="Times New Roman" w:hint="eastAsia"/>
          <w:sz w:val="28"/>
          <w:szCs w:val="28"/>
        </w:rPr>
        <w:t>10</w:t>
      </w:r>
      <w:r w:rsidRPr="002D08AE">
        <w:rPr>
          <w:rFonts w:ascii="Times New Roman" w:hAnsi="Times New Roman" w:cs="Times New Roman" w:hint="eastAsia"/>
          <w:sz w:val="28"/>
          <w:szCs w:val="28"/>
        </w:rPr>
        <w:t>支参赛队。大赛最多可派出</w:t>
      </w:r>
      <w:r w:rsidRPr="002D08AE">
        <w:rPr>
          <w:rFonts w:ascii="Times New Roman" w:hAnsi="Times New Roman" w:cs="Times New Roman" w:hint="eastAsia"/>
          <w:sz w:val="28"/>
          <w:szCs w:val="28"/>
        </w:rPr>
        <w:t>15</w:t>
      </w:r>
      <w:r w:rsidRPr="002D08AE">
        <w:rPr>
          <w:rFonts w:ascii="Times New Roman" w:hAnsi="Times New Roman" w:cs="Times New Roman" w:hint="eastAsia"/>
          <w:sz w:val="28"/>
          <w:szCs w:val="28"/>
        </w:rPr>
        <w:t>支参赛队</w:t>
      </w:r>
      <w:r w:rsidRPr="005D5AC6">
        <w:rPr>
          <w:rFonts w:ascii="Times New Roman" w:hAnsi="Times New Roman" w:cs="Times New Roman" w:hint="eastAsia"/>
          <w:sz w:val="28"/>
          <w:szCs w:val="28"/>
        </w:rPr>
        <w:t>。但每位指导教师最多只能指导一支参赛队。</w:t>
      </w:r>
    </w:p>
    <w:p w:rsidR="00E11D8B" w:rsidRPr="00E11D8B" w:rsidRDefault="00E11D8B" w:rsidP="00E11D8B">
      <w:pPr>
        <w:pStyle w:val="a8"/>
        <w:spacing w:before="0" w:beforeAutospacing="0" w:after="0" w:afterAutospacing="0" w:line="360" w:lineRule="auto"/>
        <w:ind w:firstLineChars="200" w:firstLine="560"/>
        <w:rPr>
          <w:rFonts w:ascii="Times New Roman" w:hAnsi="Times New Roman" w:cs="Times New Roman"/>
          <w:sz w:val="28"/>
          <w:szCs w:val="28"/>
        </w:rPr>
      </w:pPr>
      <w:r w:rsidRPr="005D5AC6">
        <w:rPr>
          <w:rFonts w:ascii="Times New Roman" w:hAnsi="Times New Roman" w:cs="Times New Roman" w:hint="eastAsia"/>
          <w:sz w:val="28"/>
          <w:szCs w:val="28"/>
        </w:rPr>
        <w:t>③每支参赛队都必须根据比赛要求，自行设计、制作各自的参赛机器人。限定每支参赛队只能有</w:t>
      </w:r>
      <w:r w:rsidRPr="005D5AC6">
        <w:rPr>
          <w:rFonts w:ascii="Times New Roman" w:hAnsi="Times New Roman" w:cs="Times New Roman" w:hint="eastAsia"/>
          <w:sz w:val="28"/>
          <w:szCs w:val="28"/>
        </w:rPr>
        <w:t>1</w:t>
      </w:r>
      <w:r w:rsidRPr="005D5AC6">
        <w:rPr>
          <w:rFonts w:ascii="Times New Roman" w:hAnsi="Times New Roman" w:cs="Times New Roman" w:hint="eastAsia"/>
          <w:sz w:val="28"/>
          <w:szCs w:val="28"/>
        </w:rPr>
        <w:t>台机器人参赛。</w:t>
      </w:r>
    </w:p>
    <w:p w:rsidR="00D546D4" w:rsidRDefault="00E11D8B">
      <w:pPr>
        <w:widowControl/>
        <w:adjustRightInd w:val="0"/>
        <w:snapToGrid w:val="0"/>
        <w:spacing w:line="360" w:lineRule="auto"/>
        <w:ind w:firstLineChars="200" w:firstLine="560"/>
        <w:jc w:val="left"/>
        <w:rPr>
          <w:kern w:val="0"/>
          <w:sz w:val="28"/>
          <w:szCs w:val="28"/>
        </w:rPr>
      </w:pPr>
      <w:r w:rsidRPr="005D5AC6">
        <w:rPr>
          <w:rFonts w:hint="eastAsia"/>
          <w:sz w:val="28"/>
          <w:szCs w:val="28"/>
        </w:rPr>
        <w:t>④</w:t>
      </w:r>
      <w:r w:rsidR="000133B5">
        <w:rPr>
          <w:kern w:val="0"/>
          <w:sz w:val="28"/>
          <w:szCs w:val="28"/>
        </w:rPr>
        <w:t>参赛队员由</w:t>
      </w:r>
      <w:r w:rsidR="000133B5">
        <w:rPr>
          <w:kern w:val="0"/>
          <w:sz w:val="28"/>
          <w:szCs w:val="28"/>
        </w:rPr>
        <w:t>3</w:t>
      </w:r>
      <w:r w:rsidR="000133B5">
        <w:rPr>
          <w:kern w:val="0"/>
          <w:sz w:val="28"/>
          <w:szCs w:val="28"/>
        </w:rPr>
        <w:t>～</w:t>
      </w:r>
      <w:r w:rsidR="000133B5">
        <w:rPr>
          <w:kern w:val="0"/>
          <w:sz w:val="28"/>
          <w:szCs w:val="28"/>
        </w:rPr>
        <w:t>5</w:t>
      </w:r>
      <w:r w:rsidR="000133B5">
        <w:rPr>
          <w:kern w:val="0"/>
          <w:sz w:val="28"/>
          <w:szCs w:val="28"/>
        </w:rPr>
        <w:t>名学生组成，须为本科院校在校本科生和硕博研究生，不限学科专业，并指定一名队长。各参赛队应指定</w:t>
      </w:r>
      <w:r w:rsidR="000133B5">
        <w:rPr>
          <w:kern w:val="0"/>
          <w:sz w:val="28"/>
          <w:szCs w:val="28"/>
        </w:rPr>
        <w:t>1</w:t>
      </w:r>
      <w:r w:rsidR="000133B5">
        <w:rPr>
          <w:kern w:val="0"/>
          <w:sz w:val="28"/>
          <w:szCs w:val="28"/>
        </w:rPr>
        <w:t>名参赛指导教师。</w:t>
      </w:r>
    </w:p>
    <w:p w:rsidR="00553A84" w:rsidRPr="0081182C" w:rsidRDefault="00E11D8B" w:rsidP="0081182C">
      <w:pPr>
        <w:widowControl/>
        <w:adjustRightInd w:val="0"/>
        <w:snapToGrid w:val="0"/>
        <w:spacing w:line="360" w:lineRule="auto"/>
        <w:ind w:firstLineChars="200" w:firstLine="560"/>
        <w:jc w:val="left"/>
        <w:rPr>
          <w:kern w:val="0"/>
          <w:sz w:val="28"/>
          <w:szCs w:val="28"/>
        </w:rPr>
      </w:pPr>
      <w:r w:rsidRPr="005D5AC6">
        <w:rPr>
          <w:rFonts w:hint="eastAsia"/>
          <w:sz w:val="28"/>
          <w:szCs w:val="28"/>
        </w:rPr>
        <w:t>⑤</w:t>
      </w:r>
      <w:r w:rsidR="000133B5">
        <w:rPr>
          <w:kern w:val="0"/>
          <w:sz w:val="28"/>
          <w:szCs w:val="28"/>
        </w:rPr>
        <w:t>允许最多</w:t>
      </w:r>
      <w:r w:rsidR="000133B5">
        <w:rPr>
          <w:kern w:val="0"/>
          <w:sz w:val="28"/>
          <w:szCs w:val="28"/>
        </w:rPr>
        <w:t>3</w:t>
      </w:r>
      <w:r w:rsidR="000133B5">
        <w:rPr>
          <w:kern w:val="0"/>
          <w:sz w:val="28"/>
          <w:szCs w:val="28"/>
        </w:rPr>
        <w:t>名队员在准备区内调试机器人和把机器人搬到比赛场地，此后立即撤离。</w:t>
      </w:r>
    </w:p>
    <w:p w:rsidR="00BA627B" w:rsidRDefault="00BA627B" w:rsidP="00FD74DA">
      <w:pPr>
        <w:pStyle w:val="a8"/>
        <w:spacing w:before="0" w:beforeAutospacing="0" w:after="0" w:afterAutospacing="0" w:line="360" w:lineRule="auto"/>
        <w:ind w:firstLine="561"/>
        <w:outlineLvl w:val="0"/>
        <w:rPr>
          <w:rFonts w:ascii="Times New Roman" w:eastAsia="黑体" w:hAnsi="Times New Roman" w:cs="Times New Roman"/>
          <w:sz w:val="30"/>
          <w:szCs w:val="30"/>
        </w:rPr>
      </w:pPr>
    </w:p>
    <w:p w:rsidR="00BA627B" w:rsidRDefault="00BA627B" w:rsidP="00FD74DA">
      <w:pPr>
        <w:pStyle w:val="a8"/>
        <w:spacing w:before="0" w:beforeAutospacing="0" w:after="0" w:afterAutospacing="0" w:line="360" w:lineRule="auto"/>
        <w:ind w:firstLine="561"/>
        <w:outlineLvl w:val="0"/>
        <w:rPr>
          <w:rFonts w:ascii="Times New Roman" w:eastAsia="黑体" w:hAnsi="Times New Roman" w:cs="Times New Roman"/>
          <w:sz w:val="30"/>
          <w:szCs w:val="30"/>
        </w:rPr>
      </w:pPr>
    </w:p>
    <w:p w:rsidR="00FD74DA" w:rsidRDefault="000133B5" w:rsidP="00FD74DA">
      <w:pPr>
        <w:pStyle w:val="a8"/>
        <w:spacing w:before="0" w:beforeAutospacing="0" w:after="0" w:afterAutospacing="0" w:line="360" w:lineRule="auto"/>
        <w:ind w:firstLine="561"/>
        <w:outlineLvl w:val="0"/>
        <w:rPr>
          <w:rFonts w:ascii="Times New Roman" w:eastAsia="黑体" w:hAnsi="Times New Roman" w:cs="Times New Roman"/>
          <w:sz w:val="30"/>
          <w:szCs w:val="30"/>
        </w:rPr>
      </w:pPr>
      <w:r w:rsidRPr="005D5AC6">
        <w:rPr>
          <w:rFonts w:ascii="Times New Roman" w:eastAsia="黑体" w:hAnsi="Times New Roman" w:cs="Times New Roman"/>
          <w:sz w:val="30"/>
          <w:szCs w:val="30"/>
        </w:rPr>
        <w:lastRenderedPageBreak/>
        <w:t>五、比赛</w:t>
      </w:r>
    </w:p>
    <w:p w:rsidR="00D546D4" w:rsidRPr="007833F2" w:rsidRDefault="000133B5" w:rsidP="007833F2">
      <w:pPr>
        <w:pStyle w:val="a8"/>
        <w:spacing w:before="0" w:beforeAutospacing="0" w:after="0" w:afterAutospacing="0" w:line="360" w:lineRule="auto"/>
        <w:ind w:firstLineChars="200" w:firstLine="562"/>
        <w:outlineLvl w:val="1"/>
        <w:rPr>
          <w:rFonts w:ascii="Times New Roman" w:eastAsia="黑体" w:hAnsi="Times New Roman" w:cs="Times New Roman"/>
          <w:b/>
          <w:sz w:val="30"/>
          <w:szCs w:val="30"/>
        </w:rPr>
      </w:pPr>
      <w:r w:rsidRPr="007833F2">
        <w:rPr>
          <w:b/>
          <w:sz w:val="28"/>
          <w:szCs w:val="28"/>
        </w:rPr>
        <w:t>1．比赛过程</w:t>
      </w:r>
    </w:p>
    <w:p w:rsidR="00D546D4" w:rsidRDefault="000133B5" w:rsidP="009975A4">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1</w:t>
      </w:r>
      <w:r>
        <w:rPr>
          <w:kern w:val="0"/>
          <w:sz w:val="28"/>
          <w:szCs w:val="28"/>
        </w:rPr>
        <w:t>）比赛开始前，各队有</w:t>
      </w:r>
      <w:r>
        <w:rPr>
          <w:kern w:val="0"/>
          <w:sz w:val="28"/>
          <w:szCs w:val="28"/>
        </w:rPr>
        <w:t>1</w:t>
      </w:r>
      <w:r>
        <w:rPr>
          <w:kern w:val="0"/>
          <w:sz w:val="28"/>
          <w:szCs w:val="28"/>
        </w:rPr>
        <w:t>分钟准备时间，将机器人置于田间区域的入口（启动区），并进行必要的调整，机器人可以加电，但不得运动</w:t>
      </w:r>
      <w:r>
        <w:rPr>
          <w:rFonts w:hint="eastAsia"/>
          <w:kern w:val="0"/>
          <w:sz w:val="28"/>
          <w:szCs w:val="28"/>
        </w:rPr>
        <w:t>；</w:t>
      </w:r>
    </w:p>
    <w:p w:rsidR="00D546D4" w:rsidRDefault="000133B5" w:rsidP="009975A4">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2</w:t>
      </w:r>
      <w:r>
        <w:rPr>
          <w:kern w:val="0"/>
          <w:sz w:val="28"/>
          <w:szCs w:val="28"/>
        </w:rPr>
        <w:t>）裁判员吹哨，比赛开始，自动机器人从启动区启动。如在哨声前启动机器人则判为抢跑，给予警告，第二次抢跑的机器人将被罚下</w:t>
      </w:r>
      <w:r>
        <w:rPr>
          <w:rFonts w:hint="eastAsia"/>
          <w:kern w:val="0"/>
          <w:sz w:val="28"/>
          <w:szCs w:val="28"/>
        </w:rPr>
        <w:t>；</w:t>
      </w:r>
    </w:p>
    <w:p w:rsidR="00D546D4" w:rsidRDefault="000133B5" w:rsidP="009975A4">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3</w:t>
      </w:r>
      <w:r w:rsidR="003306A1">
        <w:rPr>
          <w:kern w:val="0"/>
          <w:sz w:val="28"/>
          <w:szCs w:val="28"/>
        </w:rPr>
        <w:t>）比赛过程中冲出场地的机器人将直接被罚下，不得重新进场比赛</w:t>
      </w:r>
      <w:r w:rsidR="003306A1">
        <w:rPr>
          <w:rFonts w:hint="eastAsia"/>
          <w:kern w:val="0"/>
          <w:sz w:val="28"/>
          <w:szCs w:val="28"/>
        </w:rPr>
        <w:t>，</w:t>
      </w:r>
      <w:r>
        <w:rPr>
          <w:kern w:val="0"/>
          <w:sz w:val="28"/>
          <w:szCs w:val="28"/>
        </w:rPr>
        <w:t>比赛过程中，如果出现机器人分离，该机器人被强制罚下</w:t>
      </w:r>
      <w:r>
        <w:rPr>
          <w:rFonts w:hint="eastAsia"/>
          <w:kern w:val="0"/>
          <w:sz w:val="28"/>
          <w:szCs w:val="28"/>
        </w:rPr>
        <w:t>；</w:t>
      </w:r>
    </w:p>
    <w:p w:rsidR="00FD74DA" w:rsidRDefault="000133B5" w:rsidP="009975A4">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4</w:t>
      </w:r>
      <w:r>
        <w:rPr>
          <w:kern w:val="0"/>
          <w:sz w:val="28"/>
          <w:szCs w:val="28"/>
        </w:rPr>
        <w:t>）比赛在开始后</w:t>
      </w:r>
      <w:r>
        <w:rPr>
          <w:rFonts w:hint="eastAsia"/>
          <w:kern w:val="0"/>
          <w:sz w:val="28"/>
          <w:szCs w:val="28"/>
        </w:rPr>
        <w:t>5</w:t>
      </w:r>
      <w:r>
        <w:rPr>
          <w:kern w:val="0"/>
          <w:sz w:val="28"/>
          <w:szCs w:val="28"/>
        </w:rPr>
        <w:t>分钟结束。</w:t>
      </w:r>
    </w:p>
    <w:p w:rsidR="00D546D4" w:rsidRPr="00FD74DA" w:rsidRDefault="000133B5" w:rsidP="009975A4">
      <w:pPr>
        <w:pStyle w:val="2"/>
        <w:spacing w:before="0" w:after="0" w:line="360" w:lineRule="auto"/>
        <w:ind w:firstLineChars="200" w:firstLine="562"/>
        <w:rPr>
          <w:sz w:val="28"/>
          <w:szCs w:val="28"/>
        </w:rPr>
      </w:pPr>
      <w:r w:rsidRPr="00FD74DA">
        <w:rPr>
          <w:sz w:val="28"/>
          <w:szCs w:val="28"/>
        </w:rPr>
        <w:t>2</w:t>
      </w:r>
      <w:r w:rsidRPr="00FD74DA">
        <w:rPr>
          <w:sz w:val="28"/>
          <w:szCs w:val="28"/>
        </w:rPr>
        <w:t>．重试及断电</w:t>
      </w:r>
    </w:p>
    <w:p w:rsidR="00D546D4" w:rsidRDefault="000133B5" w:rsidP="00FD74DA">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1</w:t>
      </w:r>
      <w:r>
        <w:rPr>
          <w:kern w:val="0"/>
          <w:sz w:val="28"/>
          <w:szCs w:val="28"/>
        </w:rPr>
        <w:t>）比赛开始后，任何机器人不得申请重试，如因故障而不能运动，则自动退出比赛，为了机器人的安全和保护场地，裁判有权将机器人断电并拿出场外</w:t>
      </w:r>
      <w:r>
        <w:rPr>
          <w:rFonts w:hint="eastAsia"/>
          <w:kern w:val="0"/>
          <w:sz w:val="28"/>
          <w:szCs w:val="28"/>
        </w:rPr>
        <w:t>；</w:t>
      </w:r>
    </w:p>
    <w:p w:rsidR="00FD74DA" w:rsidRDefault="000133B5" w:rsidP="00FD74DA">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2</w:t>
      </w:r>
      <w:r>
        <w:rPr>
          <w:kern w:val="0"/>
          <w:sz w:val="28"/>
          <w:szCs w:val="28"/>
        </w:rPr>
        <w:t>）如机器人在场上出现故障或失控，裁判有权根据现场情况要求该机器人断电并拿出场地。</w:t>
      </w:r>
    </w:p>
    <w:p w:rsidR="00D546D4" w:rsidRPr="00FD74DA" w:rsidRDefault="000133B5" w:rsidP="009975A4">
      <w:pPr>
        <w:pStyle w:val="2"/>
        <w:spacing w:before="0" w:after="0" w:line="360" w:lineRule="auto"/>
        <w:ind w:firstLineChars="200" w:firstLine="562"/>
        <w:rPr>
          <w:sz w:val="28"/>
          <w:szCs w:val="28"/>
        </w:rPr>
      </w:pPr>
      <w:r w:rsidRPr="00FD74DA">
        <w:rPr>
          <w:sz w:val="28"/>
          <w:szCs w:val="28"/>
        </w:rPr>
        <w:t>3</w:t>
      </w:r>
      <w:r w:rsidRPr="00FD74DA">
        <w:rPr>
          <w:sz w:val="28"/>
          <w:szCs w:val="28"/>
        </w:rPr>
        <w:t>．取消比赛资格</w:t>
      </w:r>
    </w:p>
    <w:p w:rsidR="00D546D4" w:rsidRDefault="000133B5" w:rsidP="00FD74DA">
      <w:pPr>
        <w:widowControl/>
        <w:adjustRightInd w:val="0"/>
        <w:snapToGrid w:val="0"/>
        <w:spacing w:line="360" w:lineRule="auto"/>
        <w:ind w:firstLineChars="200" w:firstLine="560"/>
        <w:jc w:val="left"/>
        <w:rPr>
          <w:kern w:val="0"/>
          <w:sz w:val="28"/>
          <w:szCs w:val="28"/>
        </w:rPr>
      </w:pPr>
      <w:r>
        <w:rPr>
          <w:kern w:val="0"/>
          <w:sz w:val="28"/>
          <w:szCs w:val="28"/>
        </w:rPr>
        <w:t>参赛队的下列行为会被取消比赛资格。</w:t>
      </w:r>
    </w:p>
    <w:p w:rsidR="00D546D4" w:rsidRDefault="000133B5" w:rsidP="00FD74DA">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1</w:t>
      </w:r>
      <w:r>
        <w:rPr>
          <w:kern w:val="0"/>
          <w:sz w:val="28"/>
          <w:szCs w:val="28"/>
        </w:rPr>
        <w:t>）机器人做出危险动作，危及场上操作手或裁判、观众安全；</w:t>
      </w:r>
    </w:p>
    <w:p w:rsidR="00D546D4" w:rsidRDefault="000133B5" w:rsidP="00FD74DA">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2</w:t>
      </w:r>
      <w:r>
        <w:rPr>
          <w:kern w:val="0"/>
          <w:sz w:val="28"/>
          <w:szCs w:val="28"/>
        </w:rPr>
        <w:t>）故意损坏比赛场地、道具；</w:t>
      </w:r>
    </w:p>
    <w:p w:rsidR="00D546D4" w:rsidRDefault="000133B5" w:rsidP="00FD74DA">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3</w:t>
      </w:r>
      <w:r>
        <w:rPr>
          <w:kern w:val="0"/>
          <w:sz w:val="28"/>
          <w:szCs w:val="28"/>
        </w:rPr>
        <w:t>）不遵守裁判发出的命令和警告；</w:t>
      </w:r>
    </w:p>
    <w:p w:rsidR="00553A84" w:rsidRDefault="000133B5" w:rsidP="003306A1">
      <w:pPr>
        <w:widowControl/>
        <w:adjustRightInd w:val="0"/>
        <w:snapToGrid w:val="0"/>
        <w:spacing w:line="360" w:lineRule="auto"/>
        <w:ind w:firstLineChars="200" w:firstLine="560"/>
        <w:jc w:val="left"/>
        <w:rPr>
          <w:kern w:val="0"/>
          <w:sz w:val="28"/>
          <w:szCs w:val="28"/>
        </w:rPr>
      </w:pPr>
      <w:r>
        <w:rPr>
          <w:kern w:val="0"/>
          <w:sz w:val="28"/>
          <w:szCs w:val="28"/>
        </w:rPr>
        <w:t>（</w:t>
      </w:r>
      <w:r>
        <w:rPr>
          <w:kern w:val="0"/>
          <w:sz w:val="28"/>
          <w:szCs w:val="28"/>
        </w:rPr>
        <w:t>4</w:t>
      </w:r>
      <w:r>
        <w:rPr>
          <w:kern w:val="0"/>
          <w:sz w:val="28"/>
          <w:szCs w:val="28"/>
        </w:rPr>
        <w:t>）做出任何有悖公平竞争精神的行为。</w:t>
      </w:r>
    </w:p>
    <w:p w:rsidR="00BA627B" w:rsidRDefault="00BA627B" w:rsidP="003306A1">
      <w:pPr>
        <w:widowControl/>
        <w:adjustRightInd w:val="0"/>
        <w:snapToGrid w:val="0"/>
        <w:spacing w:line="360" w:lineRule="auto"/>
        <w:ind w:firstLineChars="200" w:firstLine="560"/>
        <w:jc w:val="left"/>
        <w:rPr>
          <w:kern w:val="0"/>
          <w:sz w:val="28"/>
          <w:szCs w:val="28"/>
        </w:rPr>
      </w:pPr>
    </w:p>
    <w:p w:rsidR="00BA627B" w:rsidRPr="003306A1" w:rsidRDefault="00BA627B" w:rsidP="003306A1">
      <w:pPr>
        <w:widowControl/>
        <w:adjustRightInd w:val="0"/>
        <w:snapToGrid w:val="0"/>
        <w:spacing w:line="360" w:lineRule="auto"/>
        <w:ind w:firstLineChars="200" w:firstLine="560"/>
        <w:jc w:val="left"/>
        <w:rPr>
          <w:kern w:val="0"/>
          <w:sz w:val="28"/>
          <w:szCs w:val="28"/>
        </w:rPr>
      </w:pPr>
    </w:p>
    <w:p w:rsidR="00D546D4" w:rsidRDefault="000133B5" w:rsidP="00FD74DA">
      <w:pPr>
        <w:pStyle w:val="a8"/>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六、比赛安全</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安全是机器人比赛持续发展的最重要问题。因此，每位参赛者应特别重视并有义务按照本节的规定在充分采取安全措施的前提下研制机器人。</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第一，所有机器人的制作不应给队员、裁判、工作人员、观众、设备和比赛场地造成伤害。如果现场裁判认为机器人的行为对人员或设备有潜在危险，可以禁止该机器人参赛或随时终止比赛。</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第二，机器人的结构设计应该考虑到赛前机器人安全检查的方便性。</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第三，禁止使用燃油驱动的发动机、爆炸物、高压气体（超过</w:t>
      </w:r>
      <w:r>
        <w:rPr>
          <w:kern w:val="0"/>
          <w:sz w:val="28"/>
          <w:szCs w:val="28"/>
        </w:rPr>
        <w:t>0.8MPa</w:t>
      </w:r>
      <w:r>
        <w:rPr>
          <w:kern w:val="0"/>
          <w:sz w:val="28"/>
          <w:szCs w:val="28"/>
        </w:rPr>
        <w:t>）、含能化学材料等。</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第四，在参赛任何时段，队员都必须充分注意安全问题。指导教师或教练应该负起安全指导和监督的责任。参赛期间必须考虑工作人员和场馆内观众的安全。</w:t>
      </w:r>
    </w:p>
    <w:p w:rsidR="00D546D4" w:rsidRDefault="000133B5" w:rsidP="00FD74DA">
      <w:pPr>
        <w:pStyle w:val="a8"/>
        <w:spacing w:before="0" w:beforeAutospacing="0" w:after="0" w:afterAutospacing="0" w:line="360" w:lineRule="auto"/>
        <w:ind w:firstLine="561"/>
        <w:outlineLvl w:val="0"/>
        <w:rPr>
          <w:rFonts w:ascii="Times New Roman" w:eastAsia="黑体" w:hAnsi="Times New Roman" w:cs="Times New Roman"/>
          <w:sz w:val="30"/>
          <w:szCs w:val="30"/>
        </w:rPr>
      </w:pPr>
      <w:r>
        <w:rPr>
          <w:rFonts w:ascii="Times New Roman" w:eastAsia="黑体" w:hAnsi="Times New Roman" w:cs="Times New Roman"/>
          <w:sz w:val="30"/>
          <w:szCs w:val="30"/>
        </w:rPr>
        <w:t>七、比赛其它事项</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第一，裁判有权对本规则没有规定的任何行为做出裁决。在有争议的情况下，裁判长有权做出最终裁决。</w:t>
      </w:r>
    </w:p>
    <w:p w:rsidR="00D546D4" w:rsidRPr="004E358C" w:rsidRDefault="000133B5" w:rsidP="004E358C">
      <w:pPr>
        <w:widowControl/>
        <w:adjustRightInd w:val="0"/>
        <w:snapToGrid w:val="0"/>
        <w:spacing w:line="360" w:lineRule="auto"/>
        <w:ind w:firstLineChars="200" w:firstLine="562"/>
        <w:jc w:val="left"/>
        <w:rPr>
          <w:b/>
          <w:kern w:val="0"/>
          <w:sz w:val="28"/>
          <w:szCs w:val="28"/>
        </w:rPr>
      </w:pPr>
      <w:r w:rsidRPr="004E358C">
        <w:rPr>
          <w:b/>
          <w:kern w:val="0"/>
          <w:sz w:val="28"/>
          <w:szCs w:val="28"/>
        </w:rPr>
        <w:t>第二，比赛场地及道具尺寸的允许误差为</w:t>
      </w:r>
      <w:r w:rsidRPr="004E358C">
        <w:rPr>
          <w:b/>
          <w:kern w:val="0"/>
          <w:sz w:val="28"/>
          <w:szCs w:val="28"/>
        </w:rPr>
        <w:t>±5%</w:t>
      </w:r>
      <w:r w:rsidRPr="004E358C">
        <w:rPr>
          <w:b/>
          <w:kern w:val="0"/>
          <w:sz w:val="28"/>
          <w:szCs w:val="28"/>
        </w:rPr>
        <w:t>。</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第三，重要通知和相关附录后续在官方网站发布。</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第四，比赛将根据报名情况确定赛制，赛制将在比赛前在官方网站上发布。</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第五，规则如有更新，比赛将在官方网站上发布，以比赛开始前最后发布的规则为准。</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第六，鼓励参赛队在规则允许的范围内以自己的方式装饰机器人。</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lastRenderedPageBreak/>
        <w:t>第七，遥控器仅能用来开关自动机器人，机器人竞赛行走期间不允许使用。</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第八，如果有需要，比赛将在合适的时间要求各参赛队提交机器人相关资料、进度报告和录像。</w:t>
      </w:r>
    </w:p>
    <w:p w:rsidR="00D546D4" w:rsidRDefault="000133B5">
      <w:pPr>
        <w:widowControl/>
        <w:adjustRightInd w:val="0"/>
        <w:snapToGrid w:val="0"/>
        <w:spacing w:line="360" w:lineRule="auto"/>
        <w:ind w:firstLineChars="200" w:firstLine="560"/>
        <w:jc w:val="left"/>
        <w:rPr>
          <w:kern w:val="0"/>
          <w:sz w:val="28"/>
          <w:szCs w:val="28"/>
        </w:rPr>
      </w:pPr>
      <w:r>
        <w:rPr>
          <w:kern w:val="0"/>
          <w:sz w:val="28"/>
          <w:szCs w:val="28"/>
        </w:rPr>
        <w:t>第九，规则的最终解释说明权归大赛</w:t>
      </w:r>
      <w:r w:rsidR="009C22FE">
        <w:rPr>
          <w:rFonts w:hint="eastAsia"/>
          <w:kern w:val="0"/>
          <w:sz w:val="28"/>
          <w:szCs w:val="28"/>
        </w:rPr>
        <w:t>委员会</w:t>
      </w:r>
      <w:r>
        <w:rPr>
          <w:kern w:val="0"/>
          <w:sz w:val="28"/>
          <w:szCs w:val="28"/>
        </w:rPr>
        <w:t>所有。</w:t>
      </w:r>
    </w:p>
    <w:sectPr w:rsidR="00D546D4">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27" w:rsidRDefault="00F12227">
      <w:r>
        <w:separator/>
      </w:r>
    </w:p>
  </w:endnote>
  <w:endnote w:type="continuationSeparator" w:id="0">
    <w:p w:rsidR="00F12227" w:rsidRDefault="00F1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D4" w:rsidRDefault="000133B5">
    <w:pPr>
      <w:pStyle w:val="a6"/>
      <w:jc w:val="center"/>
    </w:pPr>
    <w:r>
      <w:rPr>
        <w:b/>
        <w:bCs/>
      </w:rPr>
      <w:fldChar w:fldCharType="begin"/>
    </w:r>
    <w:r>
      <w:rPr>
        <w:b/>
        <w:bCs/>
      </w:rPr>
      <w:instrText>PAGE</w:instrText>
    </w:r>
    <w:r>
      <w:rPr>
        <w:b/>
        <w:bCs/>
      </w:rPr>
      <w:fldChar w:fldCharType="separate"/>
    </w:r>
    <w:r w:rsidR="00F55E25">
      <w:rPr>
        <w:b/>
        <w:bCs/>
        <w:noProof/>
      </w:rPr>
      <w:t>- 1 -</w:t>
    </w:r>
    <w:r>
      <w:rPr>
        <w:b/>
        <w:bCs/>
      </w:rPr>
      <w:fldChar w:fldCharType="end"/>
    </w:r>
  </w:p>
  <w:p w:rsidR="00D546D4" w:rsidRDefault="00D546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27" w:rsidRDefault="00F12227">
      <w:r>
        <w:separator/>
      </w:r>
    </w:p>
  </w:footnote>
  <w:footnote w:type="continuationSeparator" w:id="0">
    <w:p w:rsidR="00F12227" w:rsidRDefault="00F1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14BD6"/>
    <w:multiLevelType w:val="hybridMultilevel"/>
    <w:tmpl w:val="C1B25650"/>
    <w:lvl w:ilvl="0" w:tplc="91F83A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8D75C6B"/>
    <w:multiLevelType w:val="singleLevel"/>
    <w:tmpl w:val="58D75C6B"/>
    <w:lvl w:ilvl="0">
      <w:start w:val="3"/>
      <w:numFmt w:val="decimal"/>
      <w:suff w:val="nothing"/>
      <w:lvlText w:val="%1．"/>
      <w:lvlJc w:val="left"/>
    </w:lvl>
  </w:abstractNum>
  <w:abstractNum w:abstractNumId="2">
    <w:nsid w:val="59F26243"/>
    <w:multiLevelType w:val="hybridMultilevel"/>
    <w:tmpl w:val="3C362F08"/>
    <w:lvl w:ilvl="0" w:tplc="28F0D46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9BF0415"/>
    <w:multiLevelType w:val="hybridMultilevel"/>
    <w:tmpl w:val="DDB28A10"/>
    <w:lvl w:ilvl="0" w:tplc="46D6F8E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B7"/>
    <w:rsid w:val="00000DDB"/>
    <w:rsid w:val="0001120E"/>
    <w:rsid w:val="000133B5"/>
    <w:rsid w:val="00013497"/>
    <w:rsid w:val="00017AF0"/>
    <w:rsid w:val="00021146"/>
    <w:rsid w:val="000417D2"/>
    <w:rsid w:val="00045874"/>
    <w:rsid w:val="0005106D"/>
    <w:rsid w:val="000534EC"/>
    <w:rsid w:val="000535EF"/>
    <w:rsid w:val="0005524F"/>
    <w:rsid w:val="000554A3"/>
    <w:rsid w:val="0006544B"/>
    <w:rsid w:val="000707F5"/>
    <w:rsid w:val="00070EAD"/>
    <w:rsid w:val="00080D46"/>
    <w:rsid w:val="00080FEE"/>
    <w:rsid w:val="00081A8D"/>
    <w:rsid w:val="00091365"/>
    <w:rsid w:val="00097FEE"/>
    <w:rsid w:val="000A4AC7"/>
    <w:rsid w:val="000A6EDE"/>
    <w:rsid w:val="000C6423"/>
    <w:rsid w:val="000D18F5"/>
    <w:rsid w:val="000E3755"/>
    <w:rsid w:val="000E479A"/>
    <w:rsid w:val="000F0ADE"/>
    <w:rsid w:val="000F138E"/>
    <w:rsid w:val="000F17FA"/>
    <w:rsid w:val="000F6539"/>
    <w:rsid w:val="000F7C71"/>
    <w:rsid w:val="0010226D"/>
    <w:rsid w:val="001022B8"/>
    <w:rsid w:val="0010460F"/>
    <w:rsid w:val="00106C1F"/>
    <w:rsid w:val="00111331"/>
    <w:rsid w:val="00115AD9"/>
    <w:rsid w:val="00115BB0"/>
    <w:rsid w:val="0012237D"/>
    <w:rsid w:val="00130442"/>
    <w:rsid w:val="001451FA"/>
    <w:rsid w:val="0015359D"/>
    <w:rsid w:val="001568C9"/>
    <w:rsid w:val="00167B21"/>
    <w:rsid w:val="0017184F"/>
    <w:rsid w:val="001756A8"/>
    <w:rsid w:val="00181378"/>
    <w:rsid w:val="00194393"/>
    <w:rsid w:val="00197E7A"/>
    <w:rsid w:val="001A2D69"/>
    <w:rsid w:val="001B6DBA"/>
    <w:rsid w:val="001C7ED7"/>
    <w:rsid w:val="001D19DF"/>
    <w:rsid w:val="001D3C8C"/>
    <w:rsid w:val="001D5249"/>
    <w:rsid w:val="001D7213"/>
    <w:rsid w:val="001E1DAA"/>
    <w:rsid w:val="001E710B"/>
    <w:rsid w:val="001F357D"/>
    <w:rsid w:val="001F69B3"/>
    <w:rsid w:val="0020168D"/>
    <w:rsid w:val="0020429D"/>
    <w:rsid w:val="002314A3"/>
    <w:rsid w:val="002328AC"/>
    <w:rsid w:val="002360B4"/>
    <w:rsid w:val="00241F6A"/>
    <w:rsid w:val="00245BB6"/>
    <w:rsid w:val="002510A7"/>
    <w:rsid w:val="00254533"/>
    <w:rsid w:val="002563B3"/>
    <w:rsid w:val="00257097"/>
    <w:rsid w:val="002654E5"/>
    <w:rsid w:val="00266FC0"/>
    <w:rsid w:val="00280C74"/>
    <w:rsid w:val="00282FDA"/>
    <w:rsid w:val="002853C0"/>
    <w:rsid w:val="00285C4E"/>
    <w:rsid w:val="00287814"/>
    <w:rsid w:val="002A64AB"/>
    <w:rsid w:val="002B557D"/>
    <w:rsid w:val="002C1E05"/>
    <w:rsid w:val="002C2FDD"/>
    <w:rsid w:val="002C35AC"/>
    <w:rsid w:val="002C6038"/>
    <w:rsid w:val="002D08AE"/>
    <w:rsid w:val="002D285E"/>
    <w:rsid w:val="002E272B"/>
    <w:rsid w:val="002E356A"/>
    <w:rsid w:val="002F295D"/>
    <w:rsid w:val="00306CAB"/>
    <w:rsid w:val="003105EF"/>
    <w:rsid w:val="003109F9"/>
    <w:rsid w:val="00327291"/>
    <w:rsid w:val="00330408"/>
    <w:rsid w:val="003306A1"/>
    <w:rsid w:val="00331589"/>
    <w:rsid w:val="003336B5"/>
    <w:rsid w:val="00337266"/>
    <w:rsid w:val="00337AB1"/>
    <w:rsid w:val="003518DF"/>
    <w:rsid w:val="00353D12"/>
    <w:rsid w:val="0035610A"/>
    <w:rsid w:val="00362050"/>
    <w:rsid w:val="00374754"/>
    <w:rsid w:val="00381FE2"/>
    <w:rsid w:val="00387A09"/>
    <w:rsid w:val="003A00E8"/>
    <w:rsid w:val="003A5DD6"/>
    <w:rsid w:val="003C276A"/>
    <w:rsid w:val="003C35E8"/>
    <w:rsid w:val="003D04A5"/>
    <w:rsid w:val="003D58B5"/>
    <w:rsid w:val="003E2775"/>
    <w:rsid w:val="003E4123"/>
    <w:rsid w:val="003E63C2"/>
    <w:rsid w:val="003F237A"/>
    <w:rsid w:val="003F4BB1"/>
    <w:rsid w:val="003F6A0A"/>
    <w:rsid w:val="00402EA0"/>
    <w:rsid w:val="004063B4"/>
    <w:rsid w:val="004115E9"/>
    <w:rsid w:val="004136A5"/>
    <w:rsid w:val="004145FC"/>
    <w:rsid w:val="0041749F"/>
    <w:rsid w:val="00427AD6"/>
    <w:rsid w:val="00431F8E"/>
    <w:rsid w:val="00436217"/>
    <w:rsid w:val="004378B9"/>
    <w:rsid w:val="00442745"/>
    <w:rsid w:val="0045398E"/>
    <w:rsid w:val="00453DD9"/>
    <w:rsid w:val="00454769"/>
    <w:rsid w:val="00466723"/>
    <w:rsid w:val="00466BB8"/>
    <w:rsid w:val="004819A1"/>
    <w:rsid w:val="00486CED"/>
    <w:rsid w:val="004B63E7"/>
    <w:rsid w:val="004C12C9"/>
    <w:rsid w:val="004C2333"/>
    <w:rsid w:val="004C2B73"/>
    <w:rsid w:val="004E358C"/>
    <w:rsid w:val="004E451D"/>
    <w:rsid w:val="004F4C3D"/>
    <w:rsid w:val="004F6CE6"/>
    <w:rsid w:val="00504ECD"/>
    <w:rsid w:val="005160A2"/>
    <w:rsid w:val="00522FE7"/>
    <w:rsid w:val="005241BE"/>
    <w:rsid w:val="0052529F"/>
    <w:rsid w:val="005366C9"/>
    <w:rsid w:val="00544C32"/>
    <w:rsid w:val="00547095"/>
    <w:rsid w:val="00550E71"/>
    <w:rsid w:val="00553A84"/>
    <w:rsid w:val="00557CD3"/>
    <w:rsid w:val="005653F2"/>
    <w:rsid w:val="0056733B"/>
    <w:rsid w:val="005677AB"/>
    <w:rsid w:val="005746E7"/>
    <w:rsid w:val="00575210"/>
    <w:rsid w:val="0057742E"/>
    <w:rsid w:val="0057781E"/>
    <w:rsid w:val="00581310"/>
    <w:rsid w:val="0058431C"/>
    <w:rsid w:val="0058663E"/>
    <w:rsid w:val="0059595E"/>
    <w:rsid w:val="005A0B93"/>
    <w:rsid w:val="005A1E42"/>
    <w:rsid w:val="005C54B3"/>
    <w:rsid w:val="005D5AC6"/>
    <w:rsid w:val="005D769B"/>
    <w:rsid w:val="005E6E6B"/>
    <w:rsid w:val="005F48A5"/>
    <w:rsid w:val="005F7524"/>
    <w:rsid w:val="0060040B"/>
    <w:rsid w:val="00600C0F"/>
    <w:rsid w:val="0061160F"/>
    <w:rsid w:val="0062708E"/>
    <w:rsid w:val="00627EED"/>
    <w:rsid w:val="006310B8"/>
    <w:rsid w:val="00632C57"/>
    <w:rsid w:val="00641B22"/>
    <w:rsid w:val="006459A1"/>
    <w:rsid w:val="00652EB1"/>
    <w:rsid w:val="00654B75"/>
    <w:rsid w:val="00654D14"/>
    <w:rsid w:val="00656F4A"/>
    <w:rsid w:val="006623AE"/>
    <w:rsid w:val="00662E46"/>
    <w:rsid w:val="00664CE4"/>
    <w:rsid w:val="00670CDE"/>
    <w:rsid w:val="006807D8"/>
    <w:rsid w:val="00691E58"/>
    <w:rsid w:val="00693323"/>
    <w:rsid w:val="0069473C"/>
    <w:rsid w:val="0069556D"/>
    <w:rsid w:val="006A17D8"/>
    <w:rsid w:val="006B1B3E"/>
    <w:rsid w:val="006B53B0"/>
    <w:rsid w:val="006C1122"/>
    <w:rsid w:val="006D0755"/>
    <w:rsid w:val="006D1DE7"/>
    <w:rsid w:val="006D2172"/>
    <w:rsid w:val="006D3E91"/>
    <w:rsid w:val="006D7D6E"/>
    <w:rsid w:val="006F002F"/>
    <w:rsid w:val="006F23EF"/>
    <w:rsid w:val="00700B6E"/>
    <w:rsid w:val="007025B1"/>
    <w:rsid w:val="00703A8E"/>
    <w:rsid w:val="00703D1B"/>
    <w:rsid w:val="00713AD3"/>
    <w:rsid w:val="007159BF"/>
    <w:rsid w:val="007177A0"/>
    <w:rsid w:val="00726B0A"/>
    <w:rsid w:val="00732476"/>
    <w:rsid w:val="007332DE"/>
    <w:rsid w:val="00735C25"/>
    <w:rsid w:val="00737270"/>
    <w:rsid w:val="00737591"/>
    <w:rsid w:val="00745976"/>
    <w:rsid w:val="007571E7"/>
    <w:rsid w:val="0077107B"/>
    <w:rsid w:val="0077149D"/>
    <w:rsid w:val="00776538"/>
    <w:rsid w:val="00781185"/>
    <w:rsid w:val="007833F2"/>
    <w:rsid w:val="007873F9"/>
    <w:rsid w:val="00796FDD"/>
    <w:rsid w:val="007A673E"/>
    <w:rsid w:val="007B7E49"/>
    <w:rsid w:val="007C295C"/>
    <w:rsid w:val="007C543A"/>
    <w:rsid w:val="007C5B1F"/>
    <w:rsid w:val="007D3B7E"/>
    <w:rsid w:val="007D475F"/>
    <w:rsid w:val="007E0366"/>
    <w:rsid w:val="007E40EE"/>
    <w:rsid w:val="0080281D"/>
    <w:rsid w:val="0080623C"/>
    <w:rsid w:val="008066BB"/>
    <w:rsid w:val="008067D9"/>
    <w:rsid w:val="00811001"/>
    <w:rsid w:val="0081182C"/>
    <w:rsid w:val="00812C6B"/>
    <w:rsid w:val="008147EE"/>
    <w:rsid w:val="008239AD"/>
    <w:rsid w:val="00825943"/>
    <w:rsid w:val="00830895"/>
    <w:rsid w:val="00830AED"/>
    <w:rsid w:val="0083269A"/>
    <w:rsid w:val="008367A3"/>
    <w:rsid w:val="008437F0"/>
    <w:rsid w:val="00843BD8"/>
    <w:rsid w:val="00853E60"/>
    <w:rsid w:val="008613C4"/>
    <w:rsid w:val="0086437B"/>
    <w:rsid w:val="008666BB"/>
    <w:rsid w:val="00872925"/>
    <w:rsid w:val="00873FD9"/>
    <w:rsid w:val="00883964"/>
    <w:rsid w:val="00896A44"/>
    <w:rsid w:val="008A27D8"/>
    <w:rsid w:val="008A4A59"/>
    <w:rsid w:val="008A5F4B"/>
    <w:rsid w:val="008D5F0B"/>
    <w:rsid w:val="008F4E48"/>
    <w:rsid w:val="008F5B89"/>
    <w:rsid w:val="008F6277"/>
    <w:rsid w:val="00903B45"/>
    <w:rsid w:val="00905B2E"/>
    <w:rsid w:val="00924954"/>
    <w:rsid w:val="00946A82"/>
    <w:rsid w:val="009534DE"/>
    <w:rsid w:val="009662A6"/>
    <w:rsid w:val="009674C7"/>
    <w:rsid w:val="00970A54"/>
    <w:rsid w:val="00973BE7"/>
    <w:rsid w:val="00987DE2"/>
    <w:rsid w:val="00987E81"/>
    <w:rsid w:val="009952EF"/>
    <w:rsid w:val="009962CE"/>
    <w:rsid w:val="009975A4"/>
    <w:rsid w:val="009A3C71"/>
    <w:rsid w:val="009A5584"/>
    <w:rsid w:val="009B28AD"/>
    <w:rsid w:val="009B7252"/>
    <w:rsid w:val="009C210E"/>
    <w:rsid w:val="009C22FE"/>
    <w:rsid w:val="009C4189"/>
    <w:rsid w:val="009C76DF"/>
    <w:rsid w:val="009D02AD"/>
    <w:rsid w:val="009D2F5A"/>
    <w:rsid w:val="009D6531"/>
    <w:rsid w:val="009E2347"/>
    <w:rsid w:val="009E33AF"/>
    <w:rsid w:val="009E4CB4"/>
    <w:rsid w:val="009E7411"/>
    <w:rsid w:val="009E78B1"/>
    <w:rsid w:val="00A056F3"/>
    <w:rsid w:val="00A07136"/>
    <w:rsid w:val="00A10A4D"/>
    <w:rsid w:val="00A1594E"/>
    <w:rsid w:val="00A25520"/>
    <w:rsid w:val="00A447D1"/>
    <w:rsid w:val="00A51188"/>
    <w:rsid w:val="00A51E77"/>
    <w:rsid w:val="00A53499"/>
    <w:rsid w:val="00A62501"/>
    <w:rsid w:val="00A62E9F"/>
    <w:rsid w:val="00A72DAF"/>
    <w:rsid w:val="00A76D63"/>
    <w:rsid w:val="00A80E1F"/>
    <w:rsid w:val="00A81BDE"/>
    <w:rsid w:val="00A922C1"/>
    <w:rsid w:val="00A936D7"/>
    <w:rsid w:val="00A976B7"/>
    <w:rsid w:val="00AA3C79"/>
    <w:rsid w:val="00AA602D"/>
    <w:rsid w:val="00AB4B88"/>
    <w:rsid w:val="00AC0E77"/>
    <w:rsid w:val="00AC356B"/>
    <w:rsid w:val="00AC4D69"/>
    <w:rsid w:val="00AC770B"/>
    <w:rsid w:val="00AD0E36"/>
    <w:rsid w:val="00AD44CF"/>
    <w:rsid w:val="00AD566C"/>
    <w:rsid w:val="00AF6162"/>
    <w:rsid w:val="00B0057F"/>
    <w:rsid w:val="00B0545F"/>
    <w:rsid w:val="00B05F66"/>
    <w:rsid w:val="00B06F93"/>
    <w:rsid w:val="00B101B1"/>
    <w:rsid w:val="00B10D0C"/>
    <w:rsid w:val="00B13344"/>
    <w:rsid w:val="00B25D46"/>
    <w:rsid w:val="00B62B5A"/>
    <w:rsid w:val="00B62BDD"/>
    <w:rsid w:val="00B91BDD"/>
    <w:rsid w:val="00B945CD"/>
    <w:rsid w:val="00BA14C3"/>
    <w:rsid w:val="00BA627B"/>
    <w:rsid w:val="00BA7D69"/>
    <w:rsid w:val="00BB238D"/>
    <w:rsid w:val="00BB23FF"/>
    <w:rsid w:val="00BB42D1"/>
    <w:rsid w:val="00BB672A"/>
    <w:rsid w:val="00BC1878"/>
    <w:rsid w:val="00BC3337"/>
    <w:rsid w:val="00BD34F5"/>
    <w:rsid w:val="00BD36F2"/>
    <w:rsid w:val="00BD6546"/>
    <w:rsid w:val="00BD7BE6"/>
    <w:rsid w:val="00BE5B63"/>
    <w:rsid w:val="00BF0D01"/>
    <w:rsid w:val="00BF5E14"/>
    <w:rsid w:val="00BF6B23"/>
    <w:rsid w:val="00C033FA"/>
    <w:rsid w:val="00C03BCA"/>
    <w:rsid w:val="00C11AC3"/>
    <w:rsid w:val="00C12A0E"/>
    <w:rsid w:val="00C148FA"/>
    <w:rsid w:val="00C1528C"/>
    <w:rsid w:val="00C15410"/>
    <w:rsid w:val="00C173A8"/>
    <w:rsid w:val="00C3027E"/>
    <w:rsid w:val="00C319F6"/>
    <w:rsid w:val="00C32CDE"/>
    <w:rsid w:val="00C338D7"/>
    <w:rsid w:val="00C35945"/>
    <w:rsid w:val="00C46BD2"/>
    <w:rsid w:val="00C526AE"/>
    <w:rsid w:val="00C62E57"/>
    <w:rsid w:val="00C737B1"/>
    <w:rsid w:val="00C75AC5"/>
    <w:rsid w:val="00C96197"/>
    <w:rsid w:val="00CA6B96"/>
    <w:rsid w:val="00CA7405"/>
    <w:rsid w:val="00CB3691"/>
    <w:rsid w:val="00CB7E94"/>
    <w:rsid w:val="00CC5782"/>
    <w:rsid w:val="00CC5E40"/>
    <w:rsid w:val="00CC7BA5"/>
    <w:rsid w:val="00CC7D74"/>
    <w:rsid w:val="00CD2EE4"/>
    <w:rsid w:val="00CD32E2"/>
    <w:rsid w:val="00CD4D34"/>
    <w:rsid w:val="00CD586E"/>
    <w:rsid w:val="00CD653E"/>
    <w:rsid w:val="00CD6BA8"/>
    <w:rsid w:val="00CF4CF1"/>
    <w:rsid w:val="00D05861"/>
    <w:rsid w:val="00D06BBB"/>
    <w:rsid w:val="00D07124"/>
    <w:rsid w:val="00D13C04"/>
    <w:rsid w:val="00D147F2"/>
    <w:rsid w:val="00D15D11"/>
    <w:rsid w:val="00D17FCD"/>
    <w:rsid w:val="00D2107F"/>
    <w:rsid w:val="00D2164D"/>
    <w:rsid w:val="00D32A18"/>
    <w:rsid w:val="00D332ED"/>
    <w:rsid w:val="00D41C3A"/>
    <w:rsid w:val="00D42842"/>
    <w:rsid w:val="00D4540A"/>
    <w:rsid w:val="00D46797"/>
    <w:rsid w:val="00D53EB5"/>
    <w:rsid w:val="00D546D4"/>
    <w:rsid w:val="00D548CC"/>
    <w:rsid w:val="00D572EA"/>
    <w:rsid w:val="00D60A0F"/>
    <w:rsid w:val="00D65938"/>
    <w:rsid w:val="00D6783F"/>
    <w:rsid w:val="00D70DC4"/>
    <w:rsid w:val="00D7117C"/>
    <w:rsid w:val="00D77F10"/>
    <w:rsid w:val="00D77F3D"/>
    <w:rsid w:val="00D93AF5"/>
    <w:rsid w:val="00D959EB"/>
    <w:rsid w:val="00D96970"/>
    <w:rsid w:val="00DB40EE"/>
    <w:rsid w:val="00DC175E"/>
    <w:rsid w:val="00DD20CA"/>
    <w:rsid w:val="00DD2A86"/>
    <w:rsid w:val="00DD3F1E"/>
    <w:rsid w:val="00DE1C9E"/>
    <w:rsid w:val="00DE312D"/>
    <w:rsid w:val="00DF037B"/>
    <w:rsid w:val="00DF2CD6"/>
    <w:rsid w:val="00DF6E43"/>
    <w:rsid w:val="00E07397"/>
    <w:rsid w:val="00E11D8B"/>
    <w:rsid w:val="00E20DEC"/>
    <w:rsid w:val="00E2265B"/>
    <w:rsid w:val="00E24A1D"/>
    <w:rsid w:val="00E250BE"/>
    <w:rsid w:val="00E26045"/>
    <w:rsid w:val="00E351AE"/>
    <w:rsid w:val="00E36419"/>
    <w:rsid w:val="00E36BCE"/>
    <w:rsid w:val="00E40496"/>
    <w:rsid w:val="00E458EA"/>
    <w:rsid w:val="00E50F53"/>
    <w:rsid w:val="00E60159"/>
    <w:rsid w:val="00E862FE"/>
    <w:rsid w:val="00E87839"/>
    <w:rsid w:val="00E975F6"/>
    <w:rsid w:val="00EA4FBB"/>
    <w:rsid w:val="00EB1265"/>
    <w:rsid w:val="00EB5E0F"/>
    <w:rsid w:val="00EB75C6"/>
    <w:rsid w:val="00EB7FD5"/>
    <w:rsid w:val="00ED193C"/>
    <w:rsid w:val="00EF0514"/>
    <w:rsid w:val="00F04C04"/>
    <w:rsid w:val="00F12227"/>
    <w:rsid w:val="00F32C53"/>
    <w:rsid w:val="00F32D91"/>
    <w:rsid w:val="00F33ED5"/>
    <w:rsid w:val="00F4112E"/>
    <w:rsid w:val="00F4256B"/>
    <w:rsid w:val="00F45345"/>
    <w:rsid w:val="00F5122F"/>
    <w:rsid w:val="00F51B51"/>
    <w:rsid w:val="00F51D97"/>
    <w:rsid w:val="00F53E2F"/>
    <w:rsid w:val="00F55E25"/>
    <w:rsid w:val="00F56CAA"/>
    <w:rsid w:val="00F6499C"/>
    <w:rsid w:val="00F73246"/>
    <w:rsid w:val="00F77028"/>
    <w:rsid w:val="00F77B6B"/>
    <w:rsid w:val="00F83D7D"/>
    <w:rsid w:val="00F8566A"/>
    <w:rsid w:val="00F91689"/>
    <w:rsid w:val="00F92256"/>
    <w:rsid w:val="00F95D05"/>
    <w:rsid w:val="00FB1148"/>
    <w:rsid w:val="00FB1923"/>
    <w:rsid w:val="00FB6021"/>
    <w:rsid w:val="00FB68EA"/>
    <w:rsid w:val="00FD3AF2"/>
    <w:rsid w:val="00FD74DA"/>
    <w:rsid w:val="00FE277D"/>
    <w:rsid w:val="00FF2A94"/>
    <w:rsid w:val="00FF521C"/>
    <w:rsid w:val="018B6615"/>
    <w:rsid w:val="02210EB9"/>
    <w:rsid w:val="02A82A4B"/>
    <w:rsid w:val="03775CD2"/>
    <w:rsid w:val="03B94F91"/>
    <w:rsid w:val="044A671E"/>
    <w:rsid w:val="053F5EDA"/>
    <w:rsid w:val="06ED1444"/>
    <w:rsid w:val="087A0275"/>
    <w:rsid w:val="0AF609A4"/>
    <w:rsid w:val="0BA34E40"/>
    <w:rsid w:val="0D2852D2"/>
    <w:rsid w:val="0DE51A08"/>
    <w:rsid w:val="0E13781F"/>
    <w:rsid w:val="0E9F7FDA"/>
    <w:rsid w:val="0EAD0BA0"/>
    <w:rsid w:val="0F716E60"/>
    <w:rsid w:val="10993CDD"/>
    <w:rsid w:val="11725BDE"/>
    <w:rsid w:val="13016390"/>
    <w:rsid w:val="13084145"/>
    <w:rsid w:val="140A6A42"/>
    <w:rsid w:val="14373D7B"/>
    <w:rsid w:val="149F2581"/>
    <w:rsid w:val="16747765"/>
    <w:rsid w:val="167F1BB3"/>
    <w:rsid w:val="16DB5720"/>
    <w:rsid w:val="174F1BCC"/>
    <w:rsid w:val="18DE244C"/>
    <w:rsid w:val="19171F23"/>
    <w:rsid w:val="1A7B273F"/>
    <w:rsid w:val="1AB93088"/>
    <w:rsid w:val="1B025C3C"/>
    <w:rsid w:val="1B595FC6"/>
    <w:rsid w:val="1B682887"/>
    <w:rsid w:val="1C98344A"/>
    <w:rsid w:val="21641A8E"/>
    <w:rsid w:val="22E30F8F"/>
    <w:rsid w:val="242306C6"/>
    <w:rsid w:val="26317A0D"/>
    <w:rsid w:val="279153A1"/>
    <w:rsid w:val="28D368C3"/>
    <w:rsid w:val="2CAB6AE7"/>
    <w:rsid w:val="2E370FA0"/>
    <w:rsid w:val="2E401917"/>
    <w:rsid w:val="2FB63D55"/>
    <w:rsid w:val="2FDC04B7"/>
    <w:rsid w:val="30D33F4A"/>
    <w:rsid w:val="31FD58D8"/>
    <w:rsid w:val="32452D1C"/>
    <w:rsid w:val="326D6AB0"/>
    <w:rsid w:val="33815FA4"/>
    <w:rsid w:val="33B5707B"/>
    <w:rsid w:val="340E3EE7"/>
    <w:rsid w:val="34996FB2"/>
    <w:rsid w:val="34A50E0E"/>
    <w:rsid w:val="34CD2B13"/>
    <w:rsid w:val="35AA792A"/>
    <w:rsid w:val="39F757B6"/>
    <w:rsid w:val="3B2B157B"/>
    <w:rsid w:val="3CA46A6B"/>
    <w:rsid w:val="3CD946DA"/>
    <w:rsid w:val="3F1A0815"/>
    <w:rsid w:val="40691DCC"/>
    <w:rsid w:val="406D3B6F"/>
    <w:rsid w:val="41F25E09"/>
    <w:rsid w:val="439E0866"/>
    <w:rsid w:val="43F16D4D"/>
    <w:rsid w:val="450A5123"/>
    <w:rsid w:val="45654441"/>
    <w:rsid w:val="467522D5"/>
    <w:rsid w:val="47417CF0"/>
    <w:rsid w:val="48361919"/>
    <w:rsid w:val="48694525"/>
    <w:rsid w:val="49953F1E"/>
    <w:rsid w:val="4A8A1043"/>
    <w:rsid w:val="4B813234"/>
    <w:rsid w:val="4D0F3647"/>
    <w:rsid w:val="4D8D42E5"/>
    <w:rsid w:val="4DEB1EDB"/>
    <w:rsid w:val="4F2D18A6"/>
    <w:rsid w:val="4FBD7D68"/>
    <w:rsid w:val="4FED095B"/>
    <w:rsid w:val="50574903"/>
    <w:rsid w:val="50D86106"/>
    <w:rsid w:val="5252623C"/>
    <w:rsid w:val="55297134"/>
    <w:rsid w:val="55BA59E2"/>
    <w:rsid w:val="564E0F8B"/>
    <w:rsid w:val="5A3C527E"/>
    <w:rsid w:val="5A3F0996"/>
    <w:rsid w:val="5B48063D"/>
    <w:rsid w:val="5C097E46"/>
    <w:rsid w:val="5C681C82"/>
    <w:rsid w:val="5D0474CB"/>
    <w:rsid w:val="5DDB011D"/>
    <w:rsid w:val="5EF33CC0"/>
    <w:rsid w:val="5FCB3EE4"/>
    <w:rsid w:val="60391AE4"/>
    <w:rsid w:val="616A6BAA"/>
    <w:rsid w:val="6252184C"/>
    <w:rsid w:val="629E40DB"/>
    <w:rsid w:val="64267FDC"/>
    <w:rsid w:val="64AC3275"/>
    <w:rsid w:val="64C60D10"/>
    <w:rsid w:val="651235BC"/>
    <w:rsid w:val="65C52BBB"/>
    <w:rsid w:val="65E727E7"/>
    <w:rsid w:val="65F06051"/>
    <w:rsid w:val="65F109E4"/>
    <w:rsid w:val="66F004EC"/>
    <w:rsid w:val="673E741F"/>
    <w:rsid w:val="67982AE8"/>
    <w:rsid w:val="69323E5B"/>
    <w:rsid w:val="6970125E"/>
    <w:rsid w:val="6B685A90"/>
    <w:rsid w:val="6C2737A2"/>
    <w:rsid w:val="6F4B63E1"/>
    <w:rsid w:val="714A6348"/>
    <w:rsid w:val="71E87AC7"/>
    <w:rsid w:val="72C67F04"/>
    <w:rsid w:val="757E7DA6"/>
    <w:rsid w:val="758F0148"/>
    <w:rsid w:val="776D5ED6"/>
    <w:rsid w:val="77D268F6"/>
    <w:rsid w:val="7875155E"/>
    <w:rsid w:val="78B83CED"/>
    <w:rsid w:val="78D55D54"/>
    <w:rsid w:val="79CE7224"/>
    <w:rsid w:val="7A69276F"/>
    <w:rsid w:val="7AA12876"/>
    <w:rsid w:val="7BB21FE4"/>
    <w:rsid w:val="7BFA4C3A"/>
    <w:rsid w:val="7C23727B"/>
    <w:rsid w:val="7C3B1460"/>
    <w:rsid w:val="7C857F79"/>
    <w:rsid w:val="7DB10BC7"/>
    <w:rsid w:val="7EC767E8"/>
    <w:rsid w:val="7FD6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qFormat="1"/>
    <w:lsdException w:name="toc 2"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qFormat="1"/>
    <w:lsdException w:name="annotation subject"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Char"/>
    <w:uiPriority w:val="9"/>
    <w:unhideWhenUsed/>
    <w:qFormat/>
    <w:rsid w:val="00726B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hyphen" w:pos="8296"/>
      </w:tabs>
      <w:spacing w:line="360" w:lineRule="auto"/>
      <w:jc w:val="center"/>
    </w:pPr>
    <w:rPr>
      <w:rFonts w:ascii="宋体" w:hAnsi="宋体" w:cs="宋体"/>
      <w:b/>
      <w:sz w:val="32"/>
      <w:szCs w:val="32"/>
    </w:rPr>
  </w:style>
  <w:style w:type="paragraph" w:styleId="20">
    <w:name w:val="toc 2"/>
    <w:basedOn w:val="a"/>
    <w:next w:val="a"/>
    <w:uiPriority w:val="99"/>
    <w:semiHidden/>
    <w:qFormat/>
    <w:pPr>
      <w:ind w:leftChars="200" w:left="420"/>
    </w:pPr>
    <w:rPr>
      <w:szCs w:val="21"/>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Strong"/>
    <w:uiPriority w:val="99"/>
    <w:qFormat/>
    <w:rPr>
      <w:rFonts w:cs="Times New Roman"/>
      <w:b/>
      <w:bCs/>
    </w:rPr>
  </w:style>
  <w:style w:type="character" w:styleId="aa">
    <w:name w:val="Emphasis"/>
    <w:basedOn w:val="a0"/>
    <w:uiPriority w:val="20"/>
    <w:qFormat/>
    <w:rPr>
      <w:color w:val="CC0000"/>
    </w:rPr>
  </w:style>
  <w:style w:type="character" w:styleId="ab">
    <w:name w:val="Hyperlink"/>
    <w:uiPriority w:val="99"/>
    <w:qFormat/>
    <w:rPr>
      <w:rFonts w:cs="Times New Roman"/>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9"/>
    <w:qFormat/>
    <w:rPr>
      <w:rFonts w:ascii="Cambria" w:eastAsia="宋体" w:hAnsi="Cambria" w:cs="Cambria"/>
      <w:b/>
      <w:bCs/>
      <w:kern w:val="0"/>
      <w:sz w:val="32"/>
      <w:szCs w:val="32"/>
    </w:rPr>
  </w:style>
  <w:style w:type="paragraph" w:customStyle="1" w:styleId="11">
    <w:name w:val="列出段落1"/>
    <w:basedOn w:val="a"/>
    <w:uiPriority w:val="99"/>
    <w:qFormat/>
    <w:pPr>
      <w:ind w:firstLineChars="200" w:firstLine="420"/>
    </w:pPr>
    <w:rPr>
      <w:rFonts w:ascii="Calibri" w:hAnsi="Calibri" w:cs="Calibri"/>
      <w:szCs w:val="21"/>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 w:type="paragraph" w:styleId="ae">
    <w:name w:val="List Paragraph"/>
    <w:basedOn w:val="a"/>
    <w:uiPriority w:val="99"/>
    <w:unhideWhenUsed/>
    <w:rsid w:val="006D3E91"/>
    <w:pPr>
      <w:ind w:firstLineChars="200" w:firstLine="420"/>
    </w:pPr>
  </w:style>
  <w:style w:type="character" w:customStyle="1" w:styleId="3Char">
    <w:name w:val="标题 3 Char"/>
    <w:basedOn w:val="a0"/>
    <w:link w:val="3"/>
    <w:uiPriority w:val="9"/>
    <w:rsid w:val="00726B0A"/>
    <w:rPr>
      <w:rFonts w:ascii="Times New Roman" w:eastAsia="宋体" w:hAnsi="Times New Roman"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qFormat="1"/>
    <w:lsdException w:name="toc 2"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qFormat="1"/>
    <w:lsdException w:name="annotation subject"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Char"/>
    <w:uiPriority w:val="9"/>
    <w:unhideWhenUsed/>
    <w:qFormat/>
    <w:rsid w:val="00726B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hyphen" w:pos="8296"/>
      </w:tabs>
      <w:spacing w:line="360" w:lineRule="auto"/>
      <w:jc w:val="center"/>
    </w:pPr>
    <w:rPr>
      <w:rFonts w:ascii="宋体" w:hAnsi="宋体" w:cs="宋体"/>
      <w:b/>
      <w:sz w:val="32"/>
      <w:szCs w:val="32"/>
    </w:rPr>
  </w:style>
  <w:style w:type="paragraph" w:styleId="20">
    <w:name w:val="toc 2"/>
    <w:basedOn w:val="a"/>
    <w:next w:val="a"/>
    <w:uiPriority w:val="99"/>
    <w:semiHidden/>
    <w:qFormat/>
    <w:pPr>
      <w:ind w:leftChars="200" w:left="420"/>
    </w:pPr>
    <w:rPr>
      <w:szCs w:val="21"/>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Strong"/>
    <w:uiPriority w:val="99"/>
    <w:qFormat/>
    <w:rPr>
      <w:rFonts w:cs="Times New Roman"/>
      <w:b/>
      <w:bCs/>
    </w:rPr>
  </w:style>
  <w:style w:type="character" w:styleId="aa">
    <w:name w:val="Emphasis"/>
    <w:basedOn w:val="a0"/>
    <w:uiPriority w:val="20"/>
    <w:qFormat/>
    <w:rPr>
      <w:color w:val="CC0000"/>
    </w:rPr>
  </w:style>
  <w:style w:type="character" w:styleId="ab">
    <w:name w:val="Hyperlink"/>
    <w:uiPriority w:val="99"/>
    <w:qFormat/>
    <w:rPr>
      <w:rFonts w:cs="Times New Roman"/>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9"/>
    <w:qFormat/>
    <w:rPr>
      <w:rFonts w:ascii="Cambria" w:eastAsia="宋体" w:hAnsi="Cambria" w:cs="Cambria"/>
      <w:b/>
      <w:bCs/>
      <w:kern w:val="0"/>
      <w:sz w:val="32"/>
      <w:szCs w:val="32"/>
    </w:rPr>
  </w:style>
  <w:style w:type="paragraph" w:customStyle="1" w:styleId="11">
    <w:name w:val="列出段落1"/>
    <w:basedOn w:val="a"/>
    <w:uiPriority w:val="99"/>
    <w:qFormat/>
    <w:pPr>
      <w:ind w:firstLineChars="200" w:firstLine="420"/>
    </w:pPr>
    <w:rPr>
      <w:rFonts w:ascii="Calibri" w:hAnsi="Calibri" w:cs="Calibri"/>
      <w:szCs w:val="21"/>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 w:type="paragraph" w:styleId="ae">
    <w:name w:val="List Paragraph"/>
    <w:basedOn w:val="a"/>
    <w:uiPriority w:val="99"/>
    <w:unhideWhenUsed/>
    <w:rsid w:val="006D3E91"/>
    <w:pPr>
      <w:ind w:firstLineChars="200" w:firstLine="420"/>
    </w:pPr>
  </w:style>
  <w:style w:type="character" w:customStyle="1" w:styleId="3Char">
    <w:name w:val="标题 3 Char"/>
    <w:basedOn w:val="a0"/>
    <w:link w:val="3"/>
    <w:uiPriority w:val="9"/>
    <w:rsid w:val="00726B0A"/>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1082</Words>
  <Characters>6169</Characters>
  <Application>Microsoft Office Word</Application>
  <DocSecurity>0</DocSecurity>
  <Lines>51</Lines>
  <Paragraphs>14</Paragraphs>
  <ScaleCrop>false</ScaleCrop>
  <Company>Sky123.Org</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Microsoft</cp:lastModifiedBy>
  <cp:revision>16</cp:revision>
  <cp:lastPrinted>2015-09-14T00:26:00Z</cp:lastPrinted>
  <dcterms:created xsi:type="dcterms:W3CDTF">2017-05-26T01:47:00Z</dcterms:created>
  <dcterms:modified xsi:type="dcterms:W3CDTF">2017-07-02T01:48:00Z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